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4BB9" w14:textId="77777777" w:rsidR="004B335F" w:rsidRDefault="00F30CF1">
      <w:pPr>
        <w:pStyle w:val="Corpsdetexte"/>
        <w:spacing w:before="4"/>
        <w:ind w:left="0"/>
        <w:rPr>
          <w:rFonts w:ascii="Times New Roman"/>
          <w:sz w:val="17"/>
        </w:rPr>
      </w:pPr>
      <w:r>
        <w:rPr>
          <w:noProof/>
          <w:lang w:bidi="ar-SA"/>
        </w:rPr>
        <mc:AlternateContent>
          <mc:Choice Requires="wpg">
            <w:drawing>
              <wp:anchor distT="0" distB="0" distL="114300" distR="114300" simplePos="0" relativeHeight="1048" behindDoc="0" locked="0" layoutInCell="1" allowOverlap="1" wp14:anchorId="629B29E0" wp14:editId="3B56D369">
                <wp:simplePos x="0" y="0"/>
                <wp:positionH relativeFrom="page">
                  <wp:posOffset>287655</wp:posOffset>
                </wp:positionH>
                <wp:positionV relativeFrom="page">
                  <wp:posOffset>241300</wp:posOffset>
                </wp:positionV>
                <wp:extent cx="6981190" cy="528320"/>
                <wp:effectExtent l="0" t="0" r="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190" cy="528320"/>
                          <a:chOff x="453" y="380"/>
                          <a:chExt cx="10994" cy="832"/>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71" y="1058"/>
                            <a:ext cx="1676"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48" y="755"/>
                            <a:ext cx="1895"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31" y="458"/>
                            <a:ext cx="2612"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3" y="380"/>
                            <a:ext cx="665" cy="800"/>
                          </a:xfrm>
                          <a:prstGeom prst="rect">
                            <a:avLst/>
                          </a:prstGeom>
                          <a:noFill/>
                          <a:extLst>
                            <a:ext uri="{909E8E84-426E-40DD-AFC4-6F175D3DCCD1}">
                              <a14:hiddenFill xmlns:a14="http://schemas.microsoft.com/office/drawing/2010/main">
                                <a:solidFill>
                                  <a:srgbClr val="FFFFFF"/>
                                </a:solidFill>
                              </a14:hiddenFill>
                            </a:ext>
                          </a:extLst>
                        </pic:spPr>
                      </pic:pic>
                      <wps:wsp>
                        <wps:cNvPr id="8" name="Line 8"/>
                        <wps:cNvCnPr>
                          <a:cxnSpLocks noChangeShapeType="1"/>
                        </wps:cNvCnPr>
                        <wps:spPr bwMode="auto">
                          <a:xfrm>
                            <a:off x="1397" y="454"/>
                            <a:ext cx="0" cy="727"/>
                          </a:xfrm>
                          <a:prstGeom prst="line">
                            <a:avLst/>
                          </a:prstGeom>
                          <a:noFill/>
                          <a:ln w="9004">
                            <a:solidFill>
                              <a:srgbClr val="ED1C2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31878" id="Group 2" o:spid="_x0000_s1026" style="position:absolute;margin-left:22.65pt;margin-top:19pt;width:549.7pt;height:41.6pt;z-index:1048;mso-position-horizontal-relative:page;mso-position-vertical-relative:page" coordorigin="453,380" coordsize="10994,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771;top:1058;width:167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">
                  <v:imagedata r:id="rId11" o:title=""/>
                </v:shape>
                <v:shape id="Picture 5" o:spid="_x0000_s1028" type="#_x0000_t75" style="position:absolute;left:9548;top:755;width:1895;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">
                  <v:imagedata r:id="rId12" o:title=""/>
                </v:shape>
                <v:shape id="Picture 6" o:spid="_x0000_s1029" type="#_x0000_t75" style="position:absolute;left:8831;top:458;width:2612;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">
                  <v:imagedata r:id="rId13" o:title=""/>
                </v:shape>
                <v:shape id="Picture 7" o:spid="_x0000_s1030" type="#_x0000_t75" style="position:absolute;left:453;top:380;width:665;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">
                  <v:imagedata r:id="rId14" o:title=""/>
                </v:shape>
                <v:line id="Line 8" o:spid="_x0000_s1031" style="position:absolute;visibility:visible;mso-wrap-style:square" from="1397,454" to="1397,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" strokecolor="#ed1c24" strokeweight=".25011mm"/>
                <w10:wrap anchorx="page" anchory="page"/>
              </v:group>
            </w:pict>
          </mc:Fallback>
        </mc:AlternateContent>
      </w:r>
    </w:p>
    <w:p w14:paraId="410BF684" w14:textId="77777777" w:rsidR="004B335F" w:rsidRDefault="004B335F">
      <w:pPr>
        <w:pStyle w:val="Corpsdetexte"/>
        <w:spacing w:before="194"/>
        <w:ind w:left="299"/>
        <w:jc w:val="both"/>
      </w:pPr>
    </w:p>
    <w:p w14:paraId="759FD591" w14:textId="02E802AA" w:rsidR="00E733B0" w:rsidRPr="001077AC" w:rsidRDefault="00E733B0" w:rsidP="00E85E16">
      <w:pPr>
        <w:tabs>
          <w:tab w:val="left" w:pos="2100"/>
        </w:tabs>
        <w:spacing w:line="360" w:lineRule="auto"/>
        <w:jc w:val="center"/>
        <w:rPr>
          <w:rFonts w:ascii="Arial" w:hAnsi="Arial" w:cs="Arial"/>
          <w:b/>
          <w:bCs/>
          <w:sz w:val="40"/>
          <w:szCs w:val="40"/>
        </w:rPr>
      </w:pPr>
      <w:r w:rsidRPr="001077AC">
        <w:rPr>
          <w:rFonts w:ascii="Arial" w:hAnsi="Arial" w:cs="Arial"/>
          <w:b/>
          <w:bCs/>
          <w:sz w:val="40"/>
          <w:szCs w:val="40"/>
        </w:rPr>
        <w:t>RÈGLEMENT DES CONCOURS NATIONAUX</w:t>
      </w:r>
    </w:p>
    <w:p w14:paraId="0FD1216D" w14:textId="77777777" w:rsidR="00E733B0" w:rsidRPr="001077AC" w:rsidRDefault="00E733B0" w:rsidP="005A7454">
      <w:pPr>
        <w:tabs>
          <w:tab w:val="left" w:pos="2100"/>
        </w:tabs>
        <w:rPr>
          <w:rFonts w:ascii="Arial" w:hAnsi="Arial" w:cs="Arial"/>
          <w:sz w:val="24"/>
          <w:szCs w:val="24"/>
        </w:rPr>
      </w:pPr>
    </w:p>
    <w:p w14:paraId="64FC0EEA" w14:textId="0971B0A8" w:rsidR="00E733B0" w:rsidRPr="001077AC" w:rsidRDefault="00E733B0" w:rsidP="004A766C">
      <w:pPr>
        <w:pStyle w:val="Titre1"/>
        <w:spacing w:before="92" w:after="120" w:line="252" w:lineRule="exact"/>
        <w:rPr>
          <w:rFonts w:eastAsia="Neris-Light"/>
          <w:bCs w:val="0"/>
          <w:color w:val="000000" w:themeColor="text1"/>
          <w:sz w:val="24"/>
          <w:szCs w:val="24"/>
          <w:lang w:eastAsia="fr-FR" w:bidi="fr-FR"/>
        </w:rPr>
      </w:pPr>
      <w:r w:rsidRPr="001077AC">
        <w:rPr>
          <w:rFonts w:eastAsia="Neris-Light"/>
          <w:bCs w:val="0"/>
          <w:sz w:val="24"/>
          <w:szCs w:val="24"/>
          <w:lang w:eastAsia="fr-FR" w:bidi="fr-FR"/>
        </w:rPr>
        <w:t xml:space="preserve">Article 1er – </w:t>
      </w:r>
      <w:r w:rsidR="00EA4AEE" w:rsidRPr="001077AC">
        <w:rPr>
          <w:rFonts w:eastAsia="Neris-Light"/>
          <w:bCs w:val="0"/>
          <w:sz w:val="24"/>
          <w:szCs w:val="24"/>
          <w:lang w:eastAsia="fr-FR" w:bidi="fr-FR"/>
        </w:rPr>
        <w:t>D</w:t>
      </w:r>
      <w:r w:rsidR="00146351" w:rsidRPr="001077AC">
        <w:rPr>
          <w:rFonts w:eastAsia="Neris-Light"/>
          <w:bCs w:val="0"/>
          <w:sz w:val="24"/>
          <w:szCs w:val="24"/>
          <w:lang w:eastAsia="fr-FR" w:bidi="fr-FR"/>
        </w:rPr>
        <w:t>É</w:t>
      </w:r>
      <w:r w:rsidR="000F7539" w:rsidRPr="001077AC">
        <w:rPr>
          <w:rFonts w:eastAsia="Neris-Light"/>
          <w:bCs w:val="0"/>
          <w:sz w:val="24"/>
          <w:szCs w:val="24"/>
          <w:lang w:eastAsia="fr-FR" w:bidi="fr-FR"/>
        </w:rPr>
        <w:t>FINITIONS</w:t>
      </w:r>
    </w:p>
    <w:p w14:paraId="1A0CED86" w14:textId="59E80E95" w:rsidR="0000181D" w:rsidRPr="001077AC" w:rsidRDefault="0000181D" w:rsidP="004A766C">
      <w:pPr>
        <w:pStyle w:val="Corpsdetexte"/>
        <w:spacing w:after="60" w:line="251" w:lineRule="exact"/>
        <w:ind w:left="0"/>
        <w:jc w:val="both"/>
        <w:rPr>
          <w:rFonts w:ascii="Arial" w:hAnsi="Arial" w:cs="Arial"/>
          <w:sz w:val="24"/>
          <w:szCs w:val="24"/>
        </w:rPr>
      </w:pPr>
      <w:r w:rsidRPr="001077AC">
        <w:rPr>
          <w:rFonts w:ascii="Arial" w:hAnsi="Arial" w:cs="Arial"/>
          <w:sz w:val="24"/>
          <w:szCs w:val="24"/>
        </w:rPr>
        <w:t xml:space="preserve">Les compétitions de niveau national comprennent </w:t>
      </w:r>
      <w:r w:rsidR="00315252" w:rsidRPr="001077AC">
        <w:rPr>
          <w:rFonts w:ascii="Arial" w:hAnsi="Arial" w:cs="Arial"/>
          <w:sz w:val="24"/>
          <w:szCs w:val="24"/>
        </w:rPr>
        <w:t>4</w:t>
      </w:r>
      <w:r w:rsidRPr="001077AC">
        <w:rPr>
          <w:rFonts w:ascii="Arial" w:hAnsi="Arial" w:cs="Arial"/>
          <w:sz w:val="24"/>
          <w:szCs w:val="24"/>
        </w:rPr>
        <w:t xml:space="preserve"> types de concours :</w:t>
      </w:r>
    </w:p>
    <w:p w14:paraId="26A22381" w14:textId="563E1114" w:rsidR="0000181D" w:rsidRPr="001077AC" w:rsidRDefault="00C23F68" w:rsidP="004A766C">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Concours National</w:t>
      </w:r>
      <w:r w:rsidR="009B1011" w:rsidRPr="001077AC">
        <w:rPr>
          <w:rFonts w:ascii="Arial" w:hAnsi="Arial" w:cs="Arial"/>
          <w:sz w:val="24"/>
          <w:szCs w:val="24"/>
        </w:rPr>
        <w:t xml:space="preserve"> TOP 300 </w:t>
      </w:r>
      <w:r w:rsidR="0011660F" w:rsidRPr="001077AC">
        <w:rPr>
          <w:rFonts w:ascii="Arial" w:hAnsi="Arial" w:cs="Arial"/>
          <w:sz w:val="24"/>
          <w:szCs w:val="24"/>
        </w:rPr>
        <w:t>;</w:t>
      </w:r>
    </w:p>
    <w:p w14:paraId="5AD761F9" w14:textId="295570B2"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 xml:space="preserve">Concours </w:t>
      </w:r>
      <w:r w:rsidR="009B1011" w:rsidRPr="001077AC">
        <w:rPr>
          <w:rFonts w:ascii="Arial" w:hAnsi="Arial" w:cs="Arial"/>
          <w:sz w:val="24"/>
          <w:szCs w:val="24"/>
        </w:rPr>
        <w:t>National TOP 500 ;</w:t>
      </w:r>
    </w:p>
    <w:p w14:paraId="177822ED" w14:textId="71F142C9"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 xml:space="preserve">Concours </w:t>
      </w:r>
      <w:r w:rsidR="009B1011" w:rsidRPr="001077AC">
        <w:rPr>
          <w:rFonts w:ascii="Arial" w:hAnsi="Arial" w:cs="Arial"/>
          <w:sz w:val="24"/>
          <w:szCs w:val="24"/>
        </w:rPr>
        <w:t>National TOP 1000</w:t>
      </w:r>
    </w:p>
    <w:p w14:paraId="5D98B390" w14:textId="42205A26"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 xml:space="preserve">Concours </w:t>
      </w:r>
      <w:r w:rsidR="009B1011" w:rsidRPr="001077AC">
        <w:rPr>
          <w:rFonts w:ascii="Arial" w:hAnsi="Arial" w:cs="Arial"/>
          <w:sz w:val="24"/>
          <w:szCs w:val="24"/>
        </w:rPr>
        <w:t>National TOP 1000 +</w:t>
      </w:r>
    </w:p>
    <w:p w14:paraId="515DD79B" w14:textId="04A73986" w:rsidR="00C23F68" w:rsidRPr="001077AC" w:rsidRDefault="00C23F68" w:rsidP="00C23F68">
      <w:pPr>
        <w:pStyle w:val="Corpsdetexte"/>
        <w:spacing w:after="60" w:line="251" w:lineRule="exact"/>
        <w:ind w:left="0"/>
        <w:jc w:val="both"/>
        <w:rPr>
          <w:rFonts w:ascii="Arial" w:hAnsi="Arial" w:cs="Arial"/>
          <w:sz w:val="24"/>
          <w:szCs w:val="24"/>
        </w:rPr>
      </w:pPr>
    </w:p>
    <w:p w14:paraId="1E568EFE" w14:textId="1B0FB2C5" w:rsidR="00C23F68" w:rsidRPr="001077AC" w:rsidRDefault="00C23F68" w:rsidP="00C23F68">
      <w:pPr>
        <w:pStyle w:val="Corpsdetexte"/>
        <w:spacing w:after="60" w:line="251" w:lineRule="exact"/>
        <w:ind w:left="0"/>
        <w:jc w:val="both"/>
        <w:rPr>
          <w:rFonts w:ascii="Arial" w:hAnsi="Arial" w:cs="Arial"/>
          <w:sz w:val="24"/>
          <w:szCs w:val="24"/>
        </w:rPr>
      </w:pPr>
      <w:r w:rsidRPr="001077AC">
        <w:rPr>
          <w:rFonts w:ascii="Arial" w:hAnsi="Arial" w:cs="Arial"/>
          <w:sz w:val="24"/>
          <w:szCs w:val="24"/>
        </w:rPr>
        <w:t xml:space="preserve">Ces concours peuvent se dérouler dans toutes </w:t>
      </w:r>
      <w:r w:rsidR="0004397A" w:rsidRPr="001077AC">
        <w:rPr>
          <w:rFonts w:ascii="Arial" w:hAnsi="Arial" w:cs="Arial"/>
          <w:sz w:val="24"/>
          <w:szCs w:val="24"/>
        </w:rPr>
        <w:t xml:space="preserve">les </w:t>
      </w:r>
      <w:r w:rsidRPr="001077AC">
        <w:rPr>
          <w:rFonts w:ascii="Arial" w:hAnsi="Arial" w:cs="Arial"/>
          <w:sz w:val="24"/>
          <w:szCs w:val="24"/>
        </w:rPr>
        <w:t>formations :</w:t>
      </w:r>
    </w:p>
    <w:p w14:paraId="293E7AC3" w14:textId="158C334C"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Individuel</w:t>
      </w:r>
      <w:r w:rsidR="0011660F" w:rsidRPr="001077AC">
        <w:rPr>
          <w:rFonts w:ascii="Arial" w:hAnsi="Arial" w:cs="Arial"/>
          <w:sz w:val="24"/>
          <w:szCs w:val="24"/>
        </w:rPr>
        <w:t> ;</w:t>
      </w:r>
    </w:p>
    <w:p w14:paraId="3E638788" w14:textId="04D91A6E"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Doublette</w:t>
      </w:r>
      <w:r w:rsidR="0011660F" w:rsidRPr="001077AC">
        <w:rPr>
          <w:rFonts w:ascii="Arial" w:hAnsi="Arial" w:cs="Arial"/>
          <w:sz w:val="24"/>
          <w:szCs w:val="24"/>
        </w:rPr>
        <w:t> ;</w:t>
      </w:r>
    </w:p>
    <w:p w14:paraId="7DC34351" w14:textId="37D0BD0A"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Triplette</w:t>
      </w:r>
      <w:r w:rsidR="0011660F" w:rsidRPr="001077AC">
        <w:rPr>
          <w:rFonts w:ascii="Arial" w:hAnsi="Arial" w:cs="Arial"/>
          <w:sz w:val="24"/>
          <w:szCs w:val="24"/>
        </w:rPr>
        <w:t> ;</w:t>
      </w:r>
    </w:p>
    <w:p w14:paraId="0033976D" w14:textId="33048549"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Doublette mixte</w:t>
      </w:r>
      <w:r w:rsidR="0011660F" w:rsidRPr="001077AC">
        <w:rPr>
          <w:rFonts w:ascii="Arial" w:hAnsi="Arial" w:cs="Arial"/>
          <w:sz w:val="24"/>
          <w:szCs w:val="24"/>
        </w:rPr>
        <w:t> ;</w:t>
      </w:r>
    </w:p>
    <w:p w14:paraId="5E88F643" w14:textId="23BB9F84"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Triplette mixte</w:t>
      </w:r>
      <w:r w:rsidR="0011660F" w:rsidRPr="001077AC">
        <w:rPr>
          <w:rFonts w:ascii="Arial" w:hAnsi="Arial" w:cs="Arial"/>
          <w:sz w:val="24"/>
          <w:szCs w:val="24"/>
        </w:rPr>
        <w:t>.</w:t>
      </w:r>
    </w:p>
    <w:p w14:paraId="659C028F" w14:textId="77777777" w:rsidR="00C23F68" w:rsidRPr="001077AC" w:rsidRDefault="00C23F68" w:rsidP="00C23F68">
      <w:pPr>
        <w:pStyle w:val="Corpsdetexte"/>
        <w:spacing w:after="60" w:line="251" w:lineRule="exact"/>
        <w:ind w:left="0"/>
        <w:jc w:val="both"/>
        <w:rPr>
          <w:rFonts w:ascii="Arial" w:hAnsi="Arial" w:cs="Arial"/>
          <w:sz w:val="24"/>
          <w:szCs w:val="24"/>
        </w:rPr>
      </w:pPr>
    </w:p>
    <w:p w14:paraId="37D622DA" w14:textId="67E30584" w:rsidR="00C23F68" w:rsidRPr="001077AC" w:rsidRDefault="00C23F68" w:rsidP="00C23F68">
      <w:pPr>
        <w:pStyle w:val="Corpsdetexte"/>
        <w:spacing w:after="60" w:line="251" w:lineRule="exact"/>
        <w:ind w:left="0"/>
        <w:jc w:val="both"/>
        <w:rPr>
          <w:rFonts w:ascii="Arial" w:hAnsi="Arial" w:cs="Arial"/>
          <w:sz w:val="24"/>
          <w:szCs w:val="24"/>
        </w:rPr>
      </w:pPr>
      <w:r w:rsidRPr="001077AC">
        <w:rPr>
          <w:rFonts w:ascii="Arial" w:hAnsi="Arial" w:cs="Arial"/>
          <w:sz w:val="24"/>
          <w:szCs w:val="24"/>
        </w:rPr>
        <w:t>Et dans toutes</w:t>
      </w:r>
      <w:r w:rsidR="00EA4AEE" w:rsidRPr="001077AC">
        <w:rPr>
          <w:rFonts w:ascii="Arial" w:hAnsi="Arial" w:cs="Arial"/>
          <w:sz w:val="24"/>
          <w:szCs w:val="24"/>
        </w:rPr>
        <w:t xml:space="preserve"> les</w:t>
      </w:r>
      <w:r w:rsidRPr="001077AC">
        <w:rPr>
          <w:rFonts w:ascii="Arial" w:hAnsi="Arial" w:cs="Arial"/>
          <w:sz w:val="24"/>
          <w:szCs w:val="24"/>
        </w:rPr>
        <w:t xml:space="preserve"> catégories</w:t>
      </w:r>
      <w:r w:rsidR="00EA4AEE" w:rsidRPr="001077AC">
        <w:rPr>
          <w:rFonts w:ascii="Arial" w:hAnsi="Arial" w:cs="Arial"/>
          <w:sz w:val="24"/>
          <w:szCs w:val="24"/>
        </w:rPr>
        <w:t> :</w:t>
      </w:r>
    </w:p>
    <w:p w14:paraId="19CFCFAB" w14:textId="63D64481"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Open</w:t>
      </w:r>
      <w:r w:rsidR="0011660F" w:rsidRPr="001077AC">
        <w:rPr>
          <w:rFonts w:ascii="Arial" w:hAnsi="Arial" w:cs="Arial"/>
          <w:sz w:val="24"/>
          <w:szCs w:val="24"/>
        </w:rPr>
        <w:t> ;</w:t>
      </w:r>
    </w:p>
    <w:p w14:paraId="22B4CC28" w14:textId="43074F82"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Féminin</w:t>
      </w:r>
      <w:r w:rsidR="0011660F" w:rsidRPr="001077AC">
        <w:rPr>
          <w:rFonts w:ascii="Arial" w:hAnsi="Arial" w:cs="Arial"/>
          <w:sz w:val="24"/>
          <w:szCs w:val="24"/>
        </w:rPr>
        <w:t> ;</w:t>
      </w:r>
    </w:p>
    <w:p w14:paraId="58CF7E43" w14:textId="5E90E3B6"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Vétérans</w:t>
      </w:r>
      <w:r w:rsidR="0011660F" w:rsidRPr="001077AC">
        <w:rPr>
          <w:rFonts w:ascii="Arial" w:hAnsi="Arial" w:cs="Arial"/>
          <w:sz w:val="24"/>
          <w:szCs w:val="24"/>
        </w:rPr>
        <w:t> ;</w:t>
      </w:r>
    </w:p>
    <w:p w14:paraId="560391A1" w14:textId="287EB835"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Jeunes</w:t>
      </w:r>
      <w:r w:rsidR="0011660F" w:rsidRPr="001077AC">
        <w:rPr>
          <w:rFonts w:ascii="Arial" w:hAnsi="Arial" w:cs="Arial"/>
          <w:sz w:val="24"/>
          <w:szCs w:val="24"/>
        </w:rPr>
        <w:t>.</w:t>
      </w:r>
    </w:p>
    <w:p w14:paraId="64B0E5E6" w14:textId="62790072" w:rsidR="00C23F68" w:rsidRPr="001077AC" w:rsidRDefault="00C23F68" w:rsidP="00C23F68">
      <w:pPr>
        <w:pStyle w:val="Corpsdetexte"/>
        <w:spacing w:after="60" w:line="251" w:lineRule="exact"/>
        <w:ind w:left="0"/>
        <w:jc w:val="both"/>
        <w:rPr>
          <w:rFonts w:ascii="Arial" w:hAnsi="Arial" w:cs="Arial"/>
          <w:sz w:val="24"/>
          <w:szCs w:val="24"/>
        </w:rPr>
      </w:pPr>
    </w:p>
    <w:p w14:paraId="5712EE6E" w14:textId="4E18DAA2" w:rsidR="00C23F68" w:rsidRPr="001077AC" w:rsidRDefault="00C23F68" w:rsidP="00C23F68">
      <w:pPr>
        <w:pStyle w:val="Corpsdetexte"/>
        <w:spacing w:after="60" w:line="251" w:lineRule="exact"/>
        <w:ind w:left="0"/>
        <w:jc w:val="both"/>
        <w:rPr>
          <w:rFonts w:ascii="Arial" w:hAnsi="Arial" w:cs="Arial"/>
          <w:sz w:val="24"/>
          <w:szCs w:val="24"/>
        </w:rPr>
      </w:pPr>
      <w:r w:rsidRPr="001077AC">
        <w:rPr>
          <w:rFonts w:ascii="Arial" w:hAnsi="Arial" w:cs="Arial"/>
          <w:sz w:val="24"/>
          <w:szCs w:val="24"/>
        </w:rPr>
        <w:t>En revanche ne sont pas autorisés, les concours réservés</w:t>
      </w:r>
      <w:r w:rsidR="00EA4AEE" w:rsidRPr="001077AC">
        <w:rPr>
          <w:rFonts w:ascii="Arial" w:hAnsi="Arial" w:cs="Arial"/>
          <w:sz w:val="24"/>
          <w:szCs w:val="24"/>
        </w:rPr>
        <w:t xml:space="preserve"> uniquement</w:t>
      </w:r>
      <w:r w:rsidRPr="001077AC">
        <w:rPr>
          <w:rFonts w:ascii="Arial" w:hAnsi="Arial" w:cs="Arial"/>
          <w:sz w:val="24"/>
          <w:szCs w:val="24"/>
        </w:rPr>
        <w:t xml:space="preserve"> à une classification spécifique</w:t>
      </w:r>
      <w:r w:rsidR="00EA4AEE" w:rsidRPr="001077AC">
        <w:rPr>
          <w:rFonts w:ascii="Arial" w:hAnsi="Arial" w:cs="Arial"/>
          <w:sz w:val="24"/>
          <w:szCs w:val="24"/>
        </w:rPr>
        <w:t> :</w:t>
      </w:r>
    </w:p>
    <w:p w14:paraId="5C193EB5" w14:textId="72F66C7F"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Non classés</w:t>
      </w:r>
      <w:r w:rsidR="0011660F" w:rsidRPr="001077AC">
        <w:rPr>
          <w:rFonts w:ascii="Arial" w:hAnsi="Arial" w:cs="Arial"/>
          <w:sz w:val="24"/>
          <w:szCs w:val="24"/>
        </w:rPr>
        <w:t> ;</w:t>
      </w:r>
    </w:p>
    <w:p w14:paraId="1DE329BC" w14:textId="55DC3DCC"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Promotion</w:t>
      </w:r>
      <w:r w:rsidR="0011660F" w:rsidRPr="001077AC">
        <w:rPr>
          <w:rFonts w:ascii="Arial" w:hAnsi="Arial" w:cs="Arial"/>
          <w:sz w:val="24"/>
          <w:szCs w:val="24"/>
        </w:rPr>
        <w:t> ;</w:t>
      </w:r>
    </w:p>
    <w:p w14:paraId="02BA57EE" w14:textId="71B37E7D"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Honneur</w:t>
      </w:r>
      <w:r w:rsidR="0011660F" w:rsidRPr="001077AC">
        <w:rPr>
          <w:rFonts w:ascii="Arial" w:hAnsi="Arial" w:cs="Arial"/>
          <w:sz w:val="24"/>
          <w:szCs w:val="24"/>
        </w:rPr>
        <w:t> ;</w:t>
      </w:r>
    </w:p>
    <w:p w14:paraId="247D9F8C" w14:textId="094B5B69" w:rsidR="00C23F68" w:rsidRPr="001077AC" w:rsidRDefault="00C23F68" w:rsidP="00C23F68">
      <w:pPr>
        <w:pStyle w:val="Corpsdetexte"/>
        <w:numPr>
          <w:ilvl w:val="0"/>
          <w:numId w:val="12"/>
        </w:numPr>
        <w:spacing w:after="60" w:line="251" w:lineRule="exact"/>
        <w:jc w:val="both"/>
        <w:rPr>
          <w:rFonts w:ascii="Arial" w:hAnsi="Arial" w:cs="Arial"/>
          <w:sz w:val="24"/>
          <w:szCs w:val="24"/>
        </w:rPr>
      </w:pPr>
      <w:r w:rsidRPr="001077AC">
        <w:rPr>
          <w:rFonts w:ascii="Arial" w:hAnsi="Arial" w:cs="Arial"/>
          <w:sz w:val="24"/>
          <w:szCs w:val="24"/>
        </w:rPr>
        <w:t>Elite</w:t>
      </w:r>
      <w:r w:rsidR="00BA550F" w:rsidRPr="001077AC">
        <w:rPr>
          <w:rFonts w:ascii="Arial" w:hAnsi="Arial" w:cs="Arial"/>
          <w:sz w:val="24"/>
          <w:szCs w:val="24"/>
        </w:rPr>
        <w:t>.</w:t>
      </w:r>
    </w:p>
    <w:p w14:paraId="670E4248" w14:textId="0B578A53" w:rsidR="00C23F68" w:rsidRPr="001077AC" w:rsidRDefault="00C23F68" w:rsidP="00EA4AEE">
      <w:pPr>
        <w:pStyle w:val="Corpsdetexte"/>
        <w:spacing w:after="60" w:line="251" w:lineRule="exact"/>
        <w:ind w:left="60"/>
        <w:jc w:val="both"/>
        <w:rPr>
          <w:rFonts w:ascii="Arial" w:hAnsi="Arial" w:cs="Arial"/>
          <w:sz w:val="24"/>
          <w:szCs w:val="24"/>
        </w:rPr>
      </w:pPr>
    </w:p>
    <w:p w14:paraId="38624A46" w14:textId="457311E4" w:rsidR="00EA4AEE" w:rsidRPr="001077AC" w:rsidRDefault="00EA4AEE" w:rsidP="004A766C">
      <w:pPr>
        <w:pStyle w:val="Corpsdetexte"/>
        <w:spacing w:after="120" w:line="251" w:lineRule="exact"/>
        <w:ind w:left="60"/>
        <w:jc w:val="both"/>
        <w:rPr>
          <w:rFonts w:ascii="Arial" w:hAnsi="Arial" w:cs="Arial"/>
          <w:sz w:val="24"/>
          <w:szCs w:val="24"/>
        </w:rPr>
      </w:pPr>
      <w:r w:rsidRPr="001077AC">
        <w:rPr>
          <w:rFonts w:ascii="Arial" w:hAnsi="Arial" w:cs="Arial"/>
          <w:sz w:val="24"/>
          <w:szCs w:val="24"/>
        </w:rPr>
        <w:t>Selon le choix de l’organisateur</w:t>
      </w:r>
      <w:r w:rsidR="00AF77E7" w:rsidRPr="001077AC">
        <w:rPr>
          <w:rFonts w:ascii="Arial" w:hAnsi="Arial" w:cs="Arial"/>
          <w:sz w:val="24"/>
          <w:szCs w:val="24"/>
        </w:rPr>
        <w:t>,</w:t>
      </w:r>
      <w:r w:rsidRPr="001077AC">
        <w:rPr>
          <w:rFonts w:ascii="Arial" w:hAnsi="Arial" w:cs="Arial"/>
          <w:sz w:val="24"/>
          <w:szCs w:val="24"/>
        </w:rPr>
        <w:t xml:space="preserve"> le concours peut se dérouler en équipe homogène ou </w:t>
      </w:r>
      <w:r w:rsidR="00315252" w:rsidRPr="001077AC">
        <w:rPr>
          <w:rFonts w:ascii="Arial" w:hAnsi="Arial" w:cs="Arial"/>
          <w:sz w:val="24"/>
          <w:szCs w:val="24"/>
        </w:rPr>
        <w:t>hétérogène</w:t>
      </w:r>
      <w:r w:rsidRPr="001077AC">
        <w:rPr>
          <w:rFonts w:ascii="Arial" w:hAnsi="Arial" w:cs="Arial"/>
          <w:sz w:val="24"/>
          <w:szCs w:val="24"/>
        </w:rPr>
        <w:t>.</w:t>
      </w:r>
    </w:p>
    <w:p w14:paraId="5B3CEA0F" w14:textId="4449E2E4" w:rsidR="00EA4AEE" w:rsidRPr="001077AC" w:rsidRDefault="00EA4AEE" w:rsidP="004A766C">
      <w:pPr>
        <w:pStyle w:val="Corpsdetexte"/>
        <w:spacing w:after="120" w:line="251" w:lineRule="exact"/>
        <w:ind w:left="60"/>
        <w:jc w:val="both"/>
        <w:rPr>
          <w:rFonts w:ascii="Arial" w:hAnsi="Arial" w:cs="Arial"/>
          <w:sz w:val="24"/>
          <w:szCs w:val="24"/>
        </w:rPr>
      </w:pPr>
      <w:r w:rsidRPr="001077AC">
        <w:rPr>
          <w:rFonts w:ascii="Arial" w:hAnsi="Arial" w:cs="Arial"/>
          <w:sz w:val="24"/>
          <w:szCs w:val="24"/>
        </w:rPr>
        <w:t xml:space="preserve">Chaque type </w:t>
      </w:r>
      <w:r w:rsidR="00BA550F" w:rsidRPr="001077AC">
        <w:rPr>
          <w:rFonts w:ascii="Arial" w:hAnsi="Arial" w:cs="Arial"/>
          <w:sz w:val="24"/>
          <w:szCs w:val="24"/>
        </w:rPr>
        <w:t xml:space="preserve">de </w:t>
      </w:r>
      <w:r w:rsidRPr="001077AC">
        <w:rPr>
          <w:rFonts w:ascii="Arial" w:hAnsi="Arial" w:cs="Arial"/>
          <w:sz w:val="24"/>
          <w:szCs w:val="24"/>
        </w:rPr>
        <w:t>concours fait l’objet d’un cahier des charges spécifique</w:t>
      </w:r>
      <w:r w:rsidR="006D43F5" w:rsidRPr="001077AC">
        <w:rPr>
          <w:rFonts w:ascii="Arial" w:hAnsi="Arial" w:cs="Arial"/>
          <w:sz w:val="24"/>
          <w:szCs w:val="24"/>
        </w:rPr>
        <w:t xml:space="preserve"> et les concours </w:t>
      </w:r>
      <w:r w:rsidR="00AF77E7" w:rsidRPr="001077AC">
        <w:rPr>
          <w:rFonts w:ascii="Arial" w:hAnsi="Arial" w:cs="Arial"/>
          <w:sz w:val="24"/>
          <w:szCs w:val="24"/>
        </w:rPr>
        <w:t>« </w:t>
      </w:r>
      <w:bookmarkStart w:id="0" w:name="_Hlk121156639"/>
      <w:r w:rsidR="00AF77E7" w:rsidRPr="001077AC">
        <w:rPr>
          <w:rFonts w:ascii="Arial" w:hAnsi="Arial" w:cs="Arial"/>
          <w:sz w:val="24"/>
          <w:szCs w:val="24"/>
        </w:rPr>
        <w:t>Évènementiel</w:t>
      </w:r>
      <w:bookmarkEnd w:id="0"/>
      <w:r w:rsidR="00AF77E7" w:rsidRPr="001077AC">
        <w:rPr>
          <w:rFonts w:ascii="Arial" w:hAnsi="Arial" w:cs="Arial"/>
          <w:sz w:val="24"/>
          <w:szCs w:val="24"/>
        </w:rPr>
        <w:t> »</w:t>
      </w:r>
      <w:r w:rsidR="006D43F5" w:rsidRPr="001077AC">
        <w:rPr>
          <w:rFonts w:ascii="Arial" w:hAnsi="Arial" w:cs="Arial"/>
          <w:sz w:val="24"/>
          <w:szCs w:val="24"/>
        </w:rPr>
        <w:t xml:space="preserve"> d’une autorisation préalable de la FFPJP</w:t>
      </w:r>
      <w:r w:rsidR="00BA550F" w:rsidRPr="001077AC">
        <w:rPr>
          <w:rFonts w:ascii="Arial" w:hAnsi="Arial" w:cs="Arial"/>
          <w:sz w:val="24"/>
          <w:szCs w:val="24"/>
        </w:rPr>
        <w:t>.</w:t>
      </w:r>
    </w:p>
    <w:p w14:paraId="1CCEDF4C" w14:textId="6B76CD0A" w:rsidR="0033338C" w:rsidRPr="001077AC" w:rsidRDefault="0033338C">
      <w:pPr>
        <w:rPr>
          <w:rFonts w:ascii="Arial" w:hAnsi="Arial" w:cs="Arial"/>
          <w:sz w:val="24"/>
          <w:szCs w:val="24"/>
        </w:rPr>
      </w:pPr>
      <w:r w:rsidRPr="001077AC">
        <w:rPr>
          <w:rFonts w:ascii="Arial" w:hAnsi="Arial" w:cs="Arial"/>
          <w:sz w:val="24"/>
          <w:szCs w:val="24"/>
        </w:rPr>
        <w:br w:type="page"/>
      </w:r>
    </w:p>
    <w:p w14:paraId="47A4DE63" w14:textId="77777777" w:rsidR="00E733B0" w:rsidRPr="001077AC" w:rsidRDefault="00E733B0" w:rsidP="005A7454">
      <w:pPr>
        <w:tabs>
          <w:tab w:val="left" w:pos="2100"/>
        </w:tabs>
        <w:rPr>
          <w:rFonts w:ascii="Arial" w:hAnsi="Arial" w:cs="Arial"/>
          <w:sz w:val="24"/>
          <w:szCs w:val="24"/>
        </w:rPr>
      </w:pPr>
    </w:p>
    <w:p w14:paraId="47593941" w14:textId="41707819" w:rsidR="00E733B0" w:rsidRPr="001077AC" w:rsidRDefault="00E733B0" w:rsidP="004A766C">
      <w:pPr>
        <w:pStyle w:val="Titre1"/>
        <w:spacing w:after="120"/>
        <w:rPr>
          <w:rFonts w:eastAsia="Neris-Light"/>
          <w:bCs w:val="0"/>
          <w:sz w:val="24"/>
          <w:szCs w:val="24"/>
          <w:lang w:eastAsia="fr-FR" w:bidi="fr-FR"/>
        </w:rPr>
      </w:pPr>
      <w:r w:rsidRPr="001077AC">
        <w:rPr>
          <w:rFonts w:eastAsia="Neris-Light"/>
          <w:bCs w:val="0"/>
          <w:sz w:val="24"/>
          <w:szCs w:val="24"/>
          <w:lang w:eastAsia="fr-FR" w:bidi="fr-FR"/>
        </w:rPr>
        <w:t>Article 2 – INSCRIPTION</w:t>
      </w:r>
      <w:r w:rsidR="006D43F5" w:rsidRPr="001077AC">
        <w:rPr>
          <w:rFonts w:eastAsia="Neris-Light"/>
          <w:bCs w:val="0"/>
          <w:sz w:val="24"/>
          <w:szCs w:val="24"/>
          <w:lang w:eastAsia="fr-FR" w:bidi="fr-FR"/>
        </w:rPr>
        <w:t xml:space="preserve"> AU CALENDRIER</w:t>
      </w:r>
    </w:p>
    <w:p w14:paraId="44F659DD" w14:textId="24F7503C" w:rsidR="00E733B0" w:rsidRPr="00B40945" w:rsidRDefault="006D43F5" w:rsidP="004A766C">
      <w:pPr>
        <w:pStyle w:val="Corpsdetexte"/>
        <w:spacing w:before="1" w:after="120"/>
        <w:ind w:left="0"/>
        <w:rPr>
          <w:rFonts w:ascii="Arial" w:hAnsi="Arial" w:cs="Arial"/>
          <w:sz w:val="24"/>
          <w:szCs w:val="24"/>
        </w:rPr>
      </w:pPr>
      <w:r w:rsidRPr="00B40945">
        <w:rPr>
          <w:rFonts w:ascii="Arial" w:hAnsi="Arial" w:cs="Arial"/>
          <w:sz w:val="24"/>
          <w:szCs w:val="24"/>
        </w:rPr>
        <w:t xml:space="preserve">Les inscriptions sont uniquement ouvertes </w:t>
      </w:r>
      <w:r w:rsidR="00222CC9" w:rsidRPr="00B40945">
        <w:rPr>
          <w:rFonts w:ascii="Arial" w:hAnsi="Arial" w:cs="Arial"/>
          <w:sz w:val="24"/>
          <w:szCs w:val="24"/>
        </w:rPr>
        <w:t>aux associations dûment affiliées</w:t>
      </w:r>
      <w:r w:rsidR="00E733B0" w:rsidRPr="00B40945">
        <w:rPr>
          <w:rFonts w:ascii="Arial" w:hAnsi="Arial" w:cs="Arial"/>
          <w:sz w:val="24"/>
          <w:szCs w:val="24"/>
        </w:rPr>
        <w:t xml:space="preserve"> à la FFPJP</w:t>
      </w:r>
      <w:r w:rsidRPr="00B40945">
        <w:rPr>
          <w:rFonts w:ascii="Arial" w:hAnsi="Arial" w:cs="Arial"/>
          <w:sz w:val="24"/>
          <w:szCs w:val="24"/>
        </w:rPr>
        <w:t>.</w:t>
      </w:r>
    </w:p>
    <w:p w14:paraId="3ECDDB33" w14:textId="19BAF64C" w:rsidR="00975F06" w:rsidRPr="001077AC" w:rsidRDefault="00975F06" w:rsidP="001077AC">
      <w:pPr>
        <w:pStyle w:val="Corpsdetexte"/>
        <w:spacing w:before="1" w:after="60"/>
        <w:ind w:left="0"/>
        <w:jc w:val="both"/>
        <w:rPr>
          <w:rFonts w:ascii="Arial" w:hAnsi="Arial" w:cs="Arial"/>
          <w:bCs/>
          <w:color w:val="000000" w:themeColor="text1"/>
          <w:sz w:val="24"/>
          <w:szCs w:val="24"/>
        </w:rPr>
      </w:pPr>
      <w:r w:rsidRPr="001077AC">
        <w:rPr>
          <w:rFonts w:ascii="Arial" w:hAnsi="Arial" w:cs="Arial"/>
          <w:bCs/>
          <w:color w:val="000000" w:themeColor="text1"/>
          <w:sz w:val="24"/>
          <w:szCs w:val="24"/>
        </w:rPr>
        <w:t>L’organisation d’un premier National est liée à une expérience antérieure avec l’organisation d’un concours régional, d’un championnat départemental ou régional.</w:t>
      </w:r>
    </w:p>
    <w:p w14:paraId="39E258AA" w14:textId="2413A032" w:rsidR="00E733B0" w:rsidRPr="001077AC" w:rsidRDefault="006D43F5" w:rsidP="00222CC9">
      <w:pPr>
        <w:pStyle w:val="Corpsdetexte"/>
        <w:spacing w:before="2" w:after="60"/>
        <w:ind w:left="0"/>
        <w:jc w:val="both"/>
        <w:rPr>
          <w:rFonts w:ascii="Arial" w:hAnsi="Arial" w:cs="Arial"/>
          <w:color w:val="000000" w:themeColor="text1"/>
          <w:sz w:val="24"/>
          <w:szCs w:val="24"/>
        </w:rPr>
      </w:pPr>
      <w:r w:rsidRPr="001077AC">
        <w:rPr>
          <w:rFonts w:ascii="Arial" w:hAnsi="Arial" w:cs="Arial"/>
          <w:sz w:val="24"/>
          <w:szCs w:val="24"/>
        </w:rPr>
        <w:t>L</w:t>
      </w:r>
      <w:r w:rsidR="00222CC9" w:rsidRPr="001077AC">
        <w:rPr>
          <w:rFonts w:ascii="Arial" w:hAnsi="Arial" w:cs="Arial"/>
          <w:sz w:val="24"/>
          <w:szCs w:val="24"/>
        </w:rPr>
        <w:t>a</w:t>
      </w:r>
      <w:r w:rsidRPr="001077AC">
        <w:rPr>
          <w:rFonts w:ascii="Arial" w:hAnsi="Arial" w:cs="Arial"/>
          <w:sz w:val="24"/>
          <w:szCs w:val="24"/>
        </w:rPr>
        <w:t xml:space="preserve"> FFPJP fixe chaque année les modalités d</w:t>
      </w:r>
      <w:r w:rsidR="00222CC9" w:rsidRPr="001077AC">
        <w:rPr>
          <w:rFonts w:ascii="Arial" w:hAnsi="Arial" w:cs="Arial"/>
          <w:sz w:val="24"/>
          <w:szCs w:val="24"/>
        </w:rPr>
        <w:t>’enregistrement et de validation des différentes demandes</w:t>
      </w:r>
      <w:r w:rsidRPr="001077AC">
        <w:rPr>
          <w:rFonts w:ascii="Arial" w:hAnsi="Arial" w:cs="Arial"/>
          <w:sz w:val="24"/>
          <w:szCs w:val="24"/>
        </w:rPr>
        <w:t xml:space="preserve"> </w:t>
      </w:r>
      <w:r w:rsidR="00222CC9" w:rsidRPr="001077AC">
        <w:rPr>
          <w:rFonts w:ascii="Arial" w:hAnsi="Arial" w:cs="Arial"/>
          <w:sz w:val="24"/>
          <w:szCs w:val="24"/>
        </w:rPr>
        <w:t xml:space="preserve">qui doivent se faire </w:t>
      </w:r>
      <w:r w:rsidR="00AF77E7" w:rsidRPr="001077AC">
        <w:rPr>
          <w:rFonts w:ascii="Arial" w:hAnsi="Arial" w:cs="Arial"/>
          <w:sz w:val="24"/>
          <w:szCs w:val="24"/>
        </w:rPr>
        <w:t>via</w:t>
      </w:r>
      <w:r w:rsidR="000F7539" w:rsidRPr="001077AC">
        <w:rPr>
          <w:rFonts w:ascii="Arial" w:hAnsi="Arial" w:cs="Arial"/>
          <w:sz w:val="24"/>
          <w:szCs w:val="24"/>
        </w:rPr>
        <w:t xml:space="preserve"> un</w:t>
      </w:r>
      <w:r w:rsidRPr="001077AC">
        <w:rPr>
          <w:rFonts w:ascii="Arial" w:hAnsi="Arial" w:cs="Arial"/>
          <w:sz w:val="24"/>
          <w:szCs w:val="24"/>
        </w:rPr>
        <w:t xml:space="preserve"> formulaire à compléter</w:t>
      </w:r>
      <w:r w:rsidR="00222CC9" w:rsidRPr="001077AC">
        <w:rPr>
          <w:rFonts w:ascii="Arial" w:hAnsi="Arial" w:cs="Arial"/>
          <w:sz w:val="24"/>
          <w:szCs w:val="24"/>
        </w:rPr>
        <w:t xml:space="preserve"> en ligne par les organisateurs.</w:t>
      </w:r>
      <w:r w:rsidR="00D253E4" w:rsidRPr="001077AC">
        <w:rPr>
          <w:rFonts w:ascii="Arial" w:hAnsi="Arial" w:cs="Arial"/>
          <w:sz w:val="24"/>
          <w:szCs w:val="24"/>
        </w:rPr>
        <w:t xml:space="preserve"> </w:t>
      </w:r>
      <w:r w:rsidR="00D253E4" w:rsidRPr="001077AC">
        <w:rPr>
          <w:rFonts w:ascii="Arial" w:hAnsi="Arial" w:cs="Arial"/>
          <w:color w:val="000000" w:themeColor="text1"/>
          <w:sz w:val="24"/>
          <w:szCs w:val="24"/>
        </w:rPr>
        <w:t>Seules sont recevables les demandes transmises dans les délais annoncés et par le biais de la procédure définie par la FFPJP.</w:t>
      </w:r>
    </w:p>
    <w:p w14:paraId="56124FD4" w14:textId="4B0A5AE9" w:rsidR="00222CC9" w:rsidRPr="001077AC" w:rsidRDefault="00222CC9" w:rsidP="00222CC9">
      <w:pPr>
        <w:pStyle w:val="Corpsdetexte"/>
        <w:spacing w:before="2" w:after="60"/>
        <w:ind w:left="0"/>
        <w:jc w:val="both"/>
        <w:rPr>
          <w:rFonts w:ascii="Arial" w:hAnsi="Arial" w:cs="Arial"/>
          <w:sz w:val="24"/>
          <w:szCs w:val="24"/>
        </w:rPr>
      </w:pPr>
      <w:r w:rsidRPr="001077AC">
        <w:rPr>
          <w:rFonts w:ascii="Arial" w:hAnsi="Arial" w:cs="Arial"/>
          <w:sz w:val="24"/>
          <w:szCs w:val="24"/>
        </w:rPr>
        <w:t xml:space="preserve">Dans le cas </w:t>
      </w:r>
      <w:r w:rsidR="00D253E4" w:rsidRPr="001077AC">
        <w:rPr>
          <w:rFonts w:ascii="Arial" w:hAnsi="Arial" w:cs="Arial"/>
          <w:sz w:val="24"/>
          <w:szCs w:val="24"/>
        </w:rPr>
        <w:t>où un</w:t>
      </w:r>
      <w:r w:rsidRPr="001077AC">
        <w:rPr>
          <w:rFonts w:ascii="Arial" w:hAnsi="Arial" w:cs="Arial"/>
          <w:sz w:val="24"/>
          <w:szCs w:val="24"/>
        </w:rPr>
        <w:t xml:space="preserve"> comité départemental, régional ou la commission fédérale des Nationaux</w:t>
      </w:r>
      <w:r w:rsidR="00D253E4" w:rsidRPr="001077AC">
        <w:rPr>
          <w:rFonts w:ascii="Arial" w:hAnsi="Arial" w:cs="Arial"/>
          <w:sz w:val="24"/>
          <w:szCs w:val="24"/>
        </w:rPr>
        <w:t xml:space="preserve"> émet un avis défavorable sur la demande déposée</w:t>
      </w:r>
      <w:r w:rsidRPr="001077AC">
        <w:rPr>
          <w:rFonts w:ascii="Arial" w:hAnsi="Arial" w:cs="Arial"/>
          <w:sz w:val="24"/>
          <w:szCs w:val="24"/>
        </w:rPr>
        <w:t xml:space="preserve">, l’organisateur peut exercer </w:t>
      </w:r>
      <w:r w:rsidR="00A4392F" w:rsidRPr="001077AC">
        <w:rPr>
          <w:rFonts w:ascii="Arial" w:hAnsi="Arial" w:cs="Arial"/>
          <w:sz w:val="24"/>
          <w:szCs w:val="24"/>
        </w:rPr>
        <w:t>un</w:t>
      </w:r>
      <w:r w:rsidRPr="001077AC">
        <w:rPr>
          <w:rFonts w:ascii="Arial" w:hAnsi="Arial" w:cs="Arial"/>
          <w:sz w:val="24"/>
          <w:szCs w:val="24"/>
        </w:rPr>
        <w:t xml:space="preserve"> recours auprès du </w:t>
      </w:r>
      <w:r w:rsidR="00A4392F" w:rsidRPr="001077AC">
        <w:rPr>
          <w:rFonts w:ascii="Arial" w:hAnsi="Arial" w:cs="Arial"/>
          <w:sz w:val="24"/>
          <w:szCs w:val="24"/>
        </w:rPr>
        <w:t>C</w:t>
      </w:r>
      <w:r w:rsidRPr="001077AC">
        <w:rPr>
          <w:rFonts w:ascii="Arial" w:hAnsi="Arial" w:cs="Arial"/>
          <w:sz w:val="24"/>
          <w:szCs w:val="24"/>
        </w:rPr>
        <w:t>omité Directeur</w:t>
      </w:r>
      <w:r w:rsidR="00D253E4" w:rsidRPr="001077AC">
        <w:rPr>
          <w:rFonts w:ascii="Arial" w:hAnsi="Arial" w:cs="Arial"/>
          <w:sz w:val="24"/>
          <w:szCs w:val="24"/>
        </w:rPr>
        <w:t xml:space="preserve"> de la FFPJP</w:t>
      </w:r>
      <w:r w:rsidR="00A4392F" w:rsidRPr="001077AC">
        <w:rPr>
          <w:rFonts w:ascii="Arial" w:hAnsi="Arial" w:cs="Arial"/>
          <w:sz w:val="24"/>
          <w:szCs w:val="24"/>
        </w:rPr>
        <w:t xml:space="preserve"> dans les 10 jours suivant la réception de la notification de refus.</w:t>
      </w:r>
    </w:p>
    <w:p w14:paraId="3C44FF0D" w14:textId="77777777" w:rsidR="00A4392F" w:rsidRPr="001077AC" w:rsidRDefault="00A4392F" w:rsidP="00222CC9">
      <w:pPr>
        <w:pStyle w:val="Corpsdetexte"/>
        <w:spacing w:before="2" w:after="60"/>
        <w:ind w:left="0"/>
        <w:jc w:val="both"/>
        <w:rPr>
          <w:rFonts w:ascii="Arial" w:hAnsi="Arial" w:cs="Arial"/>
          <w:sz w:val="24"/>
          <w:szCs w:val="24"/>
        </w:rPr>
      </w:pPr>
    </w:p>
    <w:p w14:paraId="2F241B30" w14:textId="6E2F3972" w:rsidR="00A4392F" w:rsidRPr="001077AC" w:rsidRDefault="00E733B0" w:rsidP="004A766C">
      <w:pPr>
        <w:pStyle w:val="Corpsdetexte"/>
        <w:spacing w:after="120"/>
        <w:ind w:left="0"/>
        <w:jc w:val="both"/>
        <w:rPr>
          <w:rFonts w:ascii="Arial" w:hAnsi="Arial" w:cs="Arial"/>
          <w:sz w:val="24"/>
          <w:szCs w:val="24"/>
        </w:rPr>
      </w:pPr>
      <w:r w:rsidRPr="001077AC">
        <w:rPr>
          <w:rFonts w:ascii="Arial" w:hAnsi="Arial" w:cs="Arial"/>
          <w:sz w:val="24"/>
          <w:szCs w:val="24"/>
        </w:rPr>
        <w:t>Le</w:t>
      </w:r>
      <w:r w:rsidR="00A4392F" w:rsidRPr="001077AC">
        <w:rPr>
          <w:rFonts w:ascii="Arial" w:hAnsi="Arial" w:cs="Arial"/>
          <w:sz w:val="24"/>
          <w:szCs w:val="24"/>
        </w:rPr>
        <w:t xml:space="preserve"> label National est soumis à un droit d’inscription</w:t>
      </w:r>
      <w:r w:rsidRPr="001077AC">
        <w:rPr>
          <w:rFonts w:ascii="Arial" w:hAnsi="Arial" w:cs="Arial"/>
          <w:sz w:val="24"/>
          <w:szCs w:val="24"/>
        </w:rPr>
        <w:t xml:space="preserve"> </w:t>
      </w:r>
      <w:r w:rsidR="00A4392F" w:rsidRPr="001077AC">
        <w:rPr>
          <w:rFonts w:ascii="Arial" w:hAnsi="Arial" w:cs="Arial"/>
          <w:sz w:val="24"/>
          <w:szCs w:val="24"/>
        </w:rPr>
        <w:t>dont le montant s’élève à :</w:t>
      </w:r>
    </w:p>
    <w:p w14:paraId="5CAF6E29" w14:textId="11D11E1C" w:rsidR="00E733B0" w:rsidRPr="001077AC" w:rsidRDefault="00A4392F" w:rsidP="004A766C">
      <w:pPr>
        <w:pStyle w:val="Corpsdetexte"/>
        <w:numPr>
          <w:ilvl w:val="0"/>
          <w:numId w:val="4"/>
        </w:numPr>
        <w:spacing w:after="120"/>
        <w:ind w:left="567" w:hanging="567"/>
        <w:jc w:val="both"/>
        <w:rPr>
          <w:rFonts w:ascii="Arial" w:hAnsi="Arial" w:cs="Arial"/>
          <w:sz w:val="24"/>
          <w:szCs w:val="24"/>
        </w:rPr>
      </w:pPr>
      <w:r w:rsidRPr="001077AC">
        <w:rPr>
          <w:rFonts w:ascii="Arial" w:hAnsi="Arial" w:cs="Arial"/>
          <w:sz w:val="24"/>
          <w:szCs w:val="24"/>
        </w:rPr>
        <w:t>100 € pour</w:t>
      </w:r>
      <w:r w:rsidR="00E733B0" w:rsidRPr="001077AC">
        <w:rPr>
          <w:rFonts w:ascii="Arial" w:hAnsi="Arial" w:cs="Arial"/>
          <w:sz w:val="24"/>
          <w:szCs w:val="24"/>
        </w:rPr>
        <w:t xml:space="preserve"> un concours </w:t>
      </w:r>
      <w:r w:rsidRPr="001077AC">
        <w:rPr>
          <w:rFonts w:ascii="Arial" w:hAnsi="Arial" w:cs="Arial"/>
          <w:sz w:val="24"/>
          <w:szCs w:val="24"/>
        </w:rPr>
        <w:t>N</w:t>
      </w:r>
      <w:r w:rsidR="00E733B0" w:rsidRPr="001077AC">
        <w:rPr>
          <w:rFonts w:ascii="Arial" w:hAnsi="Arial" w:cs="Arial"/>
          <w:sz w:val="24"/>
          <w:szCs w:val="24"/>
        </w:rPr>
        <w:t>ational</w:t>
      </w:r>
      <w:r w:rsidR="009B1011" w:rsidRPr="001077AC">
        <w:rPr>
          <w:rFonts w:ascii="Arial" w:hAnsi="Arial" w:cs="Arial"/>
          <w:sz w:val="24"/>
          <w:szCs w:val="24"/>
        </w:rPr>
        <w:t xml:space="preserve"> TOP 300 ou TOP 500</w:t>
      </w:r>
      <w:r w:rsidR="00E733B0" w:rsidRPr="001077AC">
        <w:rPr>
          <w:rFonts w:ascii="Arial" w:hAnsi="Arial" w:cs="Arial"/>
          <w:sz w:val="24"/>
          <w:szCs w:val="24"/>
        </w:rPr>
        <w:t>.</w:t>
      </w:r>
    </w:p>
    <w:p w14:paraId="5121FC73" w14:textId="64E265C6" w:rsidR="00E733B0" w:rsidRPr="001077AC" w:rsidRDefault="00E733B0" w:rsidP="00A4392F">
      <w:pPr>
        <w:pStyle w:val="Paragraphedeliste"/>
        <w:numPr>
          <w:ilvl w:val="0"/>
          <w:numId w:val="4"/>
        </w:numPr>
        <w:tabs>
          <w:tab w:val="left" w:pos="980"/>
          <w:tab w:val="left" w:pos="981"/>
        </w:tabs>
        <w:spacing w:after="60" w:line="240" w:lineRule="auto"/>
        <w:ind w:left="567" w:hanging="567"/>
        <w:jc w:val="both"/>
        <w:rPr>
          <w:rFonts w:ascii="Arial" w:hAnsi="Arial" w:cs="Arial"/>
          <w:sz w:val="24"/>
          <w:szCs w:val="24"/>
        </w:rPr>
      </w:pPr>
      <w:r w:rsidRPr="001077AC">
        <w:rPr>
          <w:rFonts w:ascii="Arial" w:hAnsi="Arial" w:cs="Arial"/>
          <w:sz w:val="24"/>
          <w:szCs w:val="24"/>
        </w:rPr>
        <w:t xml:space="preserve">250 € pour un concours </w:t>
      </w:r>
      <w:r w:rsidR="009B1011" w:rsidRPr="001077AC">
        <w:rPr>
          <w:rFonts w:ascii="Arial" w:hAnsi="Arial" w:cs="Arial"/>
          <w:sz w:val="24"/>
          <w:szCs w:val="24"/>
        </w:rPr>
        <w:t>National TOP 1000 ou TOP 1000 +</w:t>
      </w:r>
      <w:r w:rsidR="00BA550F" w:rsidRPr="001077AC">
        <w:rPr>
          <w:rFonts w:ascii="Arial" w:hAnsi="Arial" w:cs="Arial"/>
          <w:sz w:val="24"/>
          <w:szCs w:val="24"/>
        </w:rPr>
        <w:t>.</w:t>
      </w:r>
    </w:p>
    <w:p w14:paraId="298DD7E9" w14:textId="77777777" w:rsidR="00E733B0" w:rsidRPr="001077AC" w:rsidRDefault="00E733B0" w:rsidP="005A7454">
      <w:pPr>
        <w:tabs>
          <w:tab w:val="left" w:pos="2100"/>
        </w:tabs>
        <w:rPr>
          <w:rFonts w:ascii="Arial" w:hAnsi="Arial" w:cs="Arial"/>
          <w:sz w:val="24"/>
          <w:szCs w:val="24"/>
        </w:rPr>
      </w:pPr>
    </w:p>
    <w:p w14:paraId="41A0C3D6" w14:textId="181232D9" w:rsidR="00E733B0" w:rsidRPr="001077AC" w:rsidRDefault="00A4392F" w:rsidP="00BF5BF5">
      <w:pPr>
        <w:tabs>
          <w:tab w:val="left" w:pos="2100"/>
        </w:tabs>
        <w:jc w:val="both"/>
        <w:rPr>
          <w:rFonts w:ascii="Arial" w:hAnsi="Arial" w:cs="Arial"/>
          <w:sz w:val="24"/>
          <w:szCs w:val="24"/>
        </w:rPr>
      </w:pPr>
      <w:r w:rsidRPr="001077AC">
        <w:rPr>
          <w:rFonts w:ascii="Arial" w:hAnsi="Arial" w:cs="Arial"/>
          <w:sz w:val="24"/>
          <w:szCs w:val="24"/>
        </w:rPr>
        <w:t>Le règlement doit être effectué</w:t>
      </w:r>
      <w:r w:rsidR="001077AC" w:rsidRPr="001077AC">
        <w:rPr>
          <w:rFonts w:ascii="Arial" w:hAnsi="Arial" w:cs="Arial"/>
          <w:sz w:val="24"/>
          <w:szCs w:val="24"/>
        </w:rPr>
        <w:t xml:space="preserve"> par virement</w:t>
      </w:r>
      <w:r w:rsidRPr="001077AC">
        <w:rPr>
          <w:rFonts w:ascii="Arial" w:hAnsi="Arial" w:cs="Arial"/>
          <w:sz w:val="24"/>
          <w:szCs w:val="24"/>
        </w:rPr>
        <w:t xml:space="preserve"> auprès de la FFPJP</w:t>
      </w:r>
      <w:r w:rsidR="00BD73EB" w:rsidRPr="001077AC">
        <w:rPr>
          <w:rFonts w:ascii="Arial" w:hAnsi="Arial" w:cs="Arial"/>
          <w:sz w:val="24"/>
          <w:szCs w:val="24"/>
        </w:rPr>
        <w:t>.</w:t>
      </w:r>
      <w:r w:rsidR="009B1011" w:rsidRPr="001077AC">
        <w:rPr>
          <w:rFonts w:ascii="Arial" w:hAnsi="Arial" w:cs="Arial"/>
          <w:sz w:val="24"/>
          <w:szCs w:val="24"/>
        </w:rPr>
        <w:t xml:space="preserve"> En cas d’organisation de plusieurs Nationaux</w:t>
      </w:r>
      <w:r w:rsidR="00BF5BF5" w:rsidRPr="001077AC">
        <w:rPr>
          <w:rFonts w:ascii="Arial" w:hAnsi="Arial" w:cs="Arial"/>
          <w:sz w:val="24"/>
          <w:szCs w:val="24"/>
        </w:rPr>
        <w:t xml:space="preserve">, un seul paiement sur la base de la compétition la plus importante. A </w:t>
      </w:r>
      <w:r w:rsidR="00BF5BF5" w:rsidRPr="00B40945">
        <w:rPr>
          <w:rFonts w:ascii="Arial" w:hAnsi="Arial" w:cs="Arial"/>
          <w:sz w:val="24"/>
          <w:szCs w:val="24"/>
        </w:rPr>
        <w:t>défaut de règlement le</w:t>
      </w:r>
      <w:r w:rsidR="009B1011" w:rsidRPr="00B40945">
        <w:rPr>
          <w:rFonts w:ascii="Arial" w:hAnsi="Arial" w:cs="Arial"/>
          <w:sz w:val="24"/>
          <w:szCs w:val="24"/>
        </w:rPr>
        <w:t xml:space="preserve"> </w:t>
      </w:r>
      <w:r w:rsidR="00BF5BF5" w:rsidRPr="00B40945">
        <w:rPr>
          <w:rFonts w:ascii="Arial" w:hAnsi="Arial" w:cs="Arial"/>
          <w:sz w:val="24"/>
          <w:szCs w:val="24"/>
        </w:rPr>
        <w:t>concours sera refusé et non inscrit au calendrier</w:t>
      </w:r>
      <w:r w:rsidR="00B40945">
        <w:rPr>
          <w:rFonts w:ascii="Arial" w:hAnsi="Arial" w:cs="Arial"/>
          <w:sz w:val="24"/>
          <w:szCs w:val="24"/>
        </w:rPr>
        <w:t>.</w:t>
      </w:r>
    </w:p>
    <w:p w14:paraId="0F1EDE34" w14:textId="77777777" w:rsidR="00E733B0" w:rsidRDefault="00E733B0" w:rsidP="005A7454">
      <w:pPr>
        <w:tabs>
          <w:tab w:val="left" w:pos="2100"/>
        </w:tabs>
        <w:rPr>
          <w:rFonts w:ascii="Arial" w:hAnsi="Arial" w:cs="Arial"/>
          <w:sz w:val="24"/>
          <w:szCs w:val="24"/>
        </w:rPr>
      </w:pPr>
    </w:p>
    <w:p w14:paraId="747AC0BC" w14:textId="77777777" w:rsidR="004A766C" w:rsidRPr="001077AC" w:rsidRDefault="004A766C" w:rsidP="005A7454">
      <w:pPr>
        <w:tabs>
          <w:tab w:val="left" w:pos="2100"/>
        </w:tabs>
        <w:rPr>
          <w:rFonts w:ascii="Arial" w:hAnsi="Arial" w:cs="Arial"/>
          <w:sz w:val="24"/>
          <w:szCs w:val="24"/>
        </w:rPr>
      </w:pPr>
    </w:p>
    <w:p w14:paraId="2E3F37C6" w14:textId="15464019" w:rsidR="00E85E16" w:rsidRPr="001077AC" w:rsidRDefault="00E85E16" w:rsidP="004A766C">
      <w:pPr>
        <w:pStyle w:val="Titre1"/>
        <w:spacing w:after="120"/>
        <w:rPr>
          <w:rFonts w:eastAsia="Neris-Light"/>
          <w:bCs w:val="0"/>
          <w:sz w:val="24"/>
          <w:szCs w:val="24"/>
          <w:lang w:eastAsia="fr-FR" w:bidi="fr-FR"/>
        </w:rPr>
      </w:pPr>
      <w:r w:rsidRPr="001077AC">
        <w:rPr>
          <w:rFonts w:eastAsia="Neris-Light"/>
          <w:bCs w:val="0"/>
          <w:sz w:val="24"/>
          <w:szCs w:val="24"/>
          <w:lang w:eastAsia="fr-FR" w:bidi="fr-FR"/>
        </w:rPr>
        <w:t>Article 3 – CALENDRIER</w:t>
      </w:r>
    </w:p>
    <w:p w14:paraId="17C4B77E" w14:textId="39DE067B" w:rsidR="00BD73EB" w:rsidRPr="001077AC" w:rsidRDefault="00E85E16" w:rsidP="004A766C">
      <w:pPr>
        <w:pStyle w:val="Corpsdetexte"/>
        <w:spacing w:after="120"/>
        <w:ind w:left="0" w:right="107"/>
        <w:jc w:val="both"/>
        <w:rPr>
          <w:rFonts w:ascii="Arial" w:hAnsi="Arial" w:cs="Arial"/>
          <w:sz w:val="24"/>
          <w:szCs w:val="24"/>
        </w:rPr>
      </w:pPr>
      <w:r w:rsidRPr="001077AC">
        <w:rPr>
          <w:rFonts w:ascii="Arial" w:hAnsi="Arial" w:cs="Arial"/>
          <w:sz w:val="24"/>
          <w:szCs w:val="24"/>
        </w:rPr>
        <w:t xml:space="preserve">Le calendrier </w:t>
      </w:r>
      <w:r w:rsidR="00BD73EB" w:rsidRPr="001077AC">
        <w:rPr>
          <w:rFonts w:ascii="Arial" w:hAnsi="Arial" w:cs="Arial"/>
          <w:sz w:val="24"/>
          <w:szCs w:val="24"/>
        </w:rPr>
        <w:t>officiel sera mis en ligne sur le site internet de la FF</w:t>
      </w:r>
      <w:r w:rsidR="00377019" w:rsidRPr="001077AC">
        <w:rPr>
          <w:rFonts w:ascii="Arial" w:hAnsi="Arial" w:cs="Arial"/>
          <w:sz w:val="24"/>
          <w:szCs w:val="24"/>
        </w:rPr>
        <w:t>P</w:t>
      </w:r>
      <w:r w:rsidR="00BD73EB" w:rsidRPr="001077AC">
        <w:rPr>
          <w:rFonts w:ascii="Arial" w:hAnsi="Arial" w:cs="Arial"/>
          <w:sz w:val="24"/>
          <w:szCs w:val="24"/>
        </w:rPr>
        <w:t>JP</w:t>
      </w:r>
      <w:r w:rsidR="000F7539" w:rsidRPr="001077AC">
        <w:rPr>
          <w:rFonts w:ascii="Arial" w:hAnsi="Arial" w:cs="Arial"/>
          <w:sz w:val="24"/>
          <w:szCs w:val="24"/>
        </w:rPr>
        <w:t xml:space="preserve"> et</w:t>
      </w:r>
      <w:r w:rsidR="00BD73EB" w:rsidRPr="001077AC">
        <w:rPr>
          <w:rFonts w:ascii="Arial" w:hAnsi="Arial" w:cs="Arial"/>
          <w:sz w:val="24"/>
          <w:szCs w:val="24"/>
        </w:rPr>
        <w:t xml:space="preserve"> </w:t>
      </w:r>
      <w:r w:rsidRPr="001077AC">
        <w:rPr>
          <w:rFonts w:ascii="Arial" w:hAnsi="Arial" w:cs="Arial"/>
          <w:sz w:val="24"/>
          <w:szCs w:val="24"/>
        </w:rPr>
        <w:t>comportera</w:t>
      </w:r>
      <w:r w:rsidR="00BD73EB" w:rsidRPr="001077AC">
        <w:rPr>
          <w:rFonts w:ascii="Arial" w:hAnsi="Arial" w:cs="Arial"/>
          <w:sz w:val="24"/>
          <w:szCs w:val="24"/>
        </w:rPr>
        <w:t xml:space="preserve"> tous</w:t>
      </w:r>
      <w:r w:rsidRPr="001077AC">
        <w:rPr>
          <w:rFonts w:ascii="Arial" w:hAnsi="Arial" w:cs="Arial"/>
          <w:sz w:val="24"/>
          <w:szCs w:val="24"/>
        </w:rPr>
        <w:t xml:space="preserve"> les concours programmés du 1</w:t>
      </w:r>
      <w:r w:rsidRPr="001077AC">
        <w:rPr>
          <w:rFonts w:ascii="Arial" w:hAnsi="Arial" w:cs="Arial"/>
          <w:sz w:val="24"/>
          <w:szCs w:val="24"/>
          <w:vertAlign w:val="superscript"/>
        </w:rPr>
        <w:t>er</w:t>
      </w:r>
      <w:r w:rsidR="00BD73EB" w:rsidRPr="001077AC">
        <w:rPr>
          <w:rFonts w:ascii="Arial" w:hAnsi="Arial" w:cs="Arial"/>
          <w:sz w:val="24"/>
          <w:szCs w:val="24"/>
        </w:rPr>
        <w:t xml:space="preserve"> janvier au 31 décembre</w:t>
      </w:r>
      <w:r w:rsidRPr="001077AC">
        <w:rPr>
          <w:rFonts w:ascii="Arial" w:hAnsi="Arial" w:cs="Arial"/>
          <w:sz w:val="24"/>
          <w:szCs w:val="24"/>
        </w:rPr>
        <w:t xml:space="preserve">. </w:t>
      </w:r>
    </w:p>
    <w:p w14:paraId="4CA0A25C" w14:textId="5C4C10D3" w:rsidR="00E85E16" w:rsidRPr="001077AC" w:rsidRDefault="00E85E16" w:rsidP="00BD73EB">
      <w:pPr>
        <w:pStyle w:val="Corpsdetexte"/>
        <w:ind w:left="0" w:right="107"/>
        <w:jc w:val="both"/>
        <w:rPr>
          <w:rFonts w:ascii="Arial" w:hAnsi="Arial" w:cs="Arial"/>
          <w:sz w:val="24"/>
          <w:szCs w:val="24"/>
        </w:rPr>
      </w:pPr>
      <w:r w:rsidRPr="001077AC">
        <w:rPr>
          <w:rFonts w:ascii="Arial" w:hAnsi="Arial" w:cs="Arial"/>
          <w:sz w:val="24"/>
          <w:szCs w:val="24"/>
        </w:rPr>
        <w:t xml:space="preserve">Seuls les concours régulièrement inscrits à ce calendrier auront droit à la qualification </w:t>
      </w:r>
      <w:r w:rsidR="00BF5BF5" w:rsidRPr="001077AC">
        <w:rPr>
          <w:rFonts w:ascii="Arial" w:hAnsi="Arial" w:cs="Arial"/>
          <w:sz w:val="24"/>
          <w:szCs w:val="24"/>
        </w:rPr>
        <w:t>« National »</w:t>
      </w:r>
      <w:r w:rsidRPr="001077AC">
        <w:rPr>
          <w:rFonts w:ascii="Arial" w:hAnsi="Arial" w:cs="Arial"/>
          <w:sz w:val="24"/>
          <w:szCs w:val="24"/>
        </w:rPr>
        <w:t xml:space="preserve">. </w:t>
      </w:r>
      <w:r w:rsidR="001077AC">
        <w:rPr>
          <w:rFonts w:ascii="Arial" w:hAnsi="Arial" w:cs="Arial"/>
          <w:sz w:val="24"/>
          <w:szCs w:val="24"/>
        </w:rPr>
        <w:t>A</w:t>
      </w:r>
      <w:r w:rsidRPr="001077AC">
        <w:rPr>
          <w:rFonts w:ascii="Arial" w:hAnsi="Arial" w:cs="Arial"/>
          <w:sz w:val="24"/>
          <w:szCs w:val="24"/>
        </w:rPr>
        <w:t>ucune autre appellation n’aura de caractère officiel aux yeux de la FFPJP.</w:t>
      </w:r>
    </w:p>
    <w:p w14:paraId="498185F4" w14:textId="4C84B4EC" w:rsidR="00E85E16" w:rsidRPr="001077AC" w:rsidRDefault="00E85E16" w:rsidP="000F7539">
      <w:pPr>
        <w:pStyle w:val="Corpsdetexte"/>
        <w:ind w:left="0"/>
        <w:jc w:val="both"/>
        <w:rPr>
          <w:rFonts w:ascii="Arial" w:hAnsi="Arial" w:cs="Arial"/>
          <w:sz w:val="24"/>
          <w:szCs w:val="24"/>
        </w:rPr>
      </w:pPr>
      <w:r w:rsidRPr="001077AC">
        <w:rPr>
          <w:rFonts w:ascii="Arial" w:hAnsi="Arial" w:cs="Arial"/>
          <w:sz w:val="24"/>
          <w:szCs w:val="24"/>
        </w:rPr>
        <w:t>Toute association contrevenant à cette règle s'exposera à des sanctions, conformément au</w:t>
      </w:r>
      <w:r w:rsidR="004F1266" w:rsidRPr="001077AC">
        <w:rPr>
          <w:rFonts w:ascii="Arial" w:hAnsi="Arial" w:cs="Arial"/>
          <w:sz w:val="24"/>
          <w:szCs w:val="24"/>
        </w:rPr>
        <w:t>x</w:t>
      </w:r>
      <w:r w:rsidRPr="001077AC">
        <w:rPr>
          <w:rFonts w:ascii="Arial" w:hAnsi="Arial" w:cs="Arial"/>
          <w:sz w:val="24"/>
          <w:szCs w:val="24"/>
        </w:rPr>
        <w:t xml:space="preserve"> code</w:t>
      </w:r>
      <w:r w:rsidR="004F1266" w:rsidRPr="001077AC">
        <w:rPr>
          <w:rFonts w:ascii="Arial" w:hAnsi="Arial" w:cs="Arial"/>
          <w:sz w:val="24"/>
          <w:szCs w:val="24"/>
        </w:rPr>
        <w:t>s</w:t>
      </w:r>
      <w:r w:rsidRPr="001077AC">
        <w:rPr>
          <w:rFonts w:ascii="Arial" w:hAnsi="Arial" w:cs="Arial"/>
          <w:sz w:val="24"/>
          <w:szCs w:val="24"/>
        </w:rPr>
        <w:t xml:space="preserve"> </w:t>
      </w:r>
      <w:r w:rsidR="004F1266" w:rsidRPr="001077AC">
        <w:rPr>
          <w:rFonts w:ascii="Arial" w:hAnsi="Arial" w:cs="Arial"/>
          <w:sz w:val="24"/>
          <w:szCs w:val="24"/>
        </w:rPr>
        <w:t xml:space="preserve">du </w:t>
      </w:r>
      <w:r w:rsidRPr="001077AC">
        <w:rPr>
          <w:rFonts w:ascii="Arial" w:hAnsi="Arial" w:cs="Arial"/>
          <w:sz w:val="24"/>
          <w:szCs w:val="24"/>
        </w:rPr>
        <w:t>Sport et de discipline de la FFPJP</w:t>
      </w:r>
      <w:r w:rsidR="00BA550F" w:rsidRPr="001077AC">
        <w:rPr>
          <w:rFonts w:ascii="Arial" w:hAnsi="Arial" w:cs="Arial"/>
          <w:sz w:val="24"/>
          <w:szCs w:val="24"/>
        </w:rPr>
        <w:t>.</w:t>
      </w:r>
    </w:p>
    <w:p w14:paraId="61DF58CB" w14:textId="47C1DC17" w:rsidR="00CF096B" w:rsidRDefault="00CF096B" w:rsidP="005A7454">
      <w:pPr>
        <w:tabs>
          <w:tab w:val="left" w:pos="2100"/>
        </w:tabs>
        <w:rPr>
          <w:rFonts w:ascii="Arial" w:hAnsi="Arial" w:cs="Arial"/>
          <w:sz w:val="24"/>
          <w:szCs w:val="24"/>
        </w:rPr>
      </w:pPr>
    </w:p>
    <w:p w14:paraId="77BE32C1" w14:textId="77777777" w:rsidR="004A766C" w:rsidRPr="001077AC" w:rsidRDefault="004A766C" w:rsidP="005A7454">
      <w:pPr>
        <w:tabs>
          <w:tab w:val="left" w:pos="2100"/>
        </w:tabs>
        <w:rPr>
          <w:rFonts w:ascii="Arial" w:hAnsi="Arial" w:cs="Arial"/>
          <w:sz w:val="24"/>
          <w:szCs w:val="24"/>
        </w:rPr>
      </w:pPr>
    </w:p>
    <w:p w14:paraId="505E5D6E" w14:textId="5F00E521" w:rsidR="00CF096B" w:rsidRPr="001077AC" w:rsidRDefault="00CF096B" w:rsidP="004A766C">
      <w:pPr>
        <w:pStyle w:val="Titre1"/>
        <w:spacing w:after="120" w:line="252" w:lineRule="exact"/>
        <w:ind w:left="259"/>
        <w:rPr>
          <w:rFonts w:eastAsia="Neris-Light"/>
          <w:bCs w:val="0"/>
          <w:sz w:val="24"/>
          <w:szCs w:val="24"/>
          <w:lang w:eastAsia="fr-FR" w:bidi="fr-FR"/>
        </w:rPr>
      </w:pPr>
      <w:r w:rsidRPr="001077AC">
        <w:rPr>
          <w:rFonts w:eastAsia="Neris-Light"/>
          <w:bCs w:val="0"/>
          <w:sz w:val="24"/>
          <w:szCs w:val="24"/>
          <w:lang w:eastAsia="fr-FR" w:bidi="fr-FR"/>
        </w:rPr>
        <w:t>Article 4 – DÉLÉGATION ET ARBITRAGE FFPJP</w:t>
      </w:r>
    </w:p>
    <w:p w14:paraId="561AA24A" w14:textId="61FCB842" w:rsidR="000F7539" w:rsidRPr="001077AC" w:rsidRDefault="00CF096B" w:rsidP="004A766C">
      <w:pPr>
        <w:pStyle w:val="Corpsdetexte"/>
        <w:spacing w:after="120"/>
        <w:ind w:left="0" w:right="107"/>
        <w:jc w:val="both"/>
        <w:rPr>
          <w:rFonts w:ascii="Arial" w:hAnsi="Arial" w:cs="Arial"/>
          <w:sz w:val="24"/>
          <w:szCs w:val="24"/>
        </w:rPr>
      </w:pPr>
      <w:r w:rsidRPr="001077AC">
        <w:rPr>
          <w:rFonts w:ascii="Arial" w:hAnsi="Arial" w:cs="Arial"/>
          <w:sz w:val="24"/>
          <w:szCs w:val="24"/>
        </w:rPr>
        <w:t xml:space="preserve">Pour les concours </w:t>
      </w:r>
      <w:r w:rsidR="00BF5BF5" w:rsidRPr="001077AC">
        <w:rPr>
          <w:rFonts w:ascii="Arial" w:hAnsi="Arial" w:cs="Arial"/>
          <w:sz w:val="24"/>
          <w:szCs w:val="24"/>
        </w:rPr>
        <w:t>TOP 1000 et TOP 1000 +</w:t>
      </w:r>
      <w:r w:rsidRPr="001077AC">
        <w:rPr>
          <w:rFonts w:ascii="Arial" w:hAnsi="Arial" w:cs="Arial"/>
          <w:sz w:val="24"/>
          <w:szCs w:val="24"/>
        </w:rPr>
        <w:t>, le délégué sera nommé prioritairement parmi</w:t>
      </w:r>
      <w:r w:rsidR="000F7539" w:rsidRPr="001077AC">
        <w:rPr>
          <w:rFonts w:ascii="Arial" w:hAnsi="Arial" w:cs="Arial"/>
          <w:sz w:val="24"/>
          <w:szCs w:val="24"/>
        </w:rPr>
        <w:t> :</w:t>
      </w:r>
    </w:p>
    <w:p w14:paraId="7F77986B" w14:textId="642CB460" w:rsidR="000F7539" w:rsidRPr="001077AC" w:rsidRDefault="000F7539" w:rsidP="000F7539">
      <w:pPr>
        <w:pStyle w:val="Corpsdetexte"/>
        <w:spacing w:after="60"/>
        <w:ind w:left="0" w:right="107"/>
        <w:jc w:val="both"/>
        <w:rPr>
          <w:rFonts w:ascii="Arial" w:hAnsi="Arial" w:cs="Arial"/>
          <w:sz w:val="24"/>
          <w:szCs w:val="24"/>
        </w:rPr>
      </w:pPr>
      <w:r w:rsidRPr="001077AC">
        <w:rPr>
          <w:rFonts w:ascii="Arial" w:hAnsi="Arial" w:cs="Arial"/>
          <w:sz w:val="24"/>
          <w:szCs w:val="24"/>
        </w:rPr>
        <w:t xml:space="preserve">- </w:t>
      </w:r>
      <w:r w:rsidR="00CF096B" w:rsidRPr="001077AC">
        <w:rPr>
          <w:rFonts w:ascii="Arial" w:hAnsi="Arial" w:cs="Arial"/>
          <w:sz w:val="24"/>
          <w:szCs w:val="24"/>
        </w:rPr>
        <w:t>les membres du comité directeur de la fédération</w:t>
      </w:r>
      <w:r w:rsidR="0004397A" w:rsidRPr="001077AC">
        <w:rPr>
          <w:rFonts w:ascii="Arial" w:hAnsi="Arial" w:cs="Arial"/>
          <w:sz w:val="24"/>
          <w:szCs w:val="24"/>
        </w:rPr>
        <w:t> ;</w:t>
      </w:r>
    </w:p>
    <w:p w14:paraId="0F14FB38" w14:textId="5E990935" w:rsidR="000F7539" w:rsidRPr="001077AC" w:rsidRDefault="000F7539" w:rsidP="000F7539">
      <w:pPr>
        <w:pStyle w:val="Corpsdetexte"/>
        <w:spacing w:after="60"/>
        <w:ind w:left="0" w:right="107"/>
        <w:jc w:val="both"/>
        <w:rPr>
          <w:rFonts w:ascii="Arial" w:hAnsi="Arial" w:cs="Arial"/>
          <w:sz w:val="24"/>
          <w:szCs w:val="24"/>
        </w:rPr>
      </w:pPr>
      <w:r w:rsidRPr="001077AC">
        <w:rPr>
          <w:rFonts w:ascii="Arial" w:hAnsi="Arial" w:cs="Arial"/>
          <w:sz w:val="24"/>
          <w:szCs w:val="24"/>
        </w:rPr>
        <w:t xml:space="preserve">- </w:t>
      </w:r>
      <w:r w:rsidR="00CF096B" w:rsidRPr="001077AC">
        <w:rPr>
          <w:rFonts w:ascii="Arial" w:hAnsi="Arial" w:cs="Arial"/>
          <w:sz w:val="24"/>
          <w:szCs w:val="24"/>
        </w:rPr>
        <w:t xml:space="preserve">les membres </w:t>
      </w:r>
      <w:r w:rsidR="00310D5D" w:rsidRPr="001077AC">
        <w:rPr>
          <w:rFonts w:ascii="Arial" w:hAnsi="Arial" w:cs="Arial"/>
          <w:sz w:val="24"/>
          <w:szCs w:val="24"/>
        </w:rPr>
        <w:t>de la commission</w:t>
      </w:r>
      <w:r w:rsidR="00CF096B" w:rsidRPr="001077AC">
        <w:rPr>
          <w:rFonts w:ascii="Arial" w:hAnsi="Arial" w:cs="Arial"/>
          <w:sz w:val="24"/>
          <w:szCs w:val="24"/>
        </w:rPr>
        <w:t xml:space="preserve"> des nationaux</w:t>
      </w:r>
      <w:r w:rsidR="0004397A" w:rsidRPr="001077AC">
        <w:rPr>
          <w:rFonts w:ascii="Arial" w:hAnsi="Arial" w:cs="Arial"/>
          <w:sz w:val="24"/>
          <w:szCs w:val="24"/>
        </w:rPr>
        <w:t> ;</w:t>
      </w:r>
    </w:p>
    <w:p w14:paraId="4F331E33" w14:textId="43256B6D" w:rsidR="00CF096B" w:rsidRPr="001077AC" w:rsidRDefault="000F7539" w:rsidP="000F7539">
      <w:pPr>
        <w:pStyle w:val="Corpsdetexte"/>
        <w:spacing w:after="60"/>
        <w:ind w:left="0" w:right="107"/>
        <w:jc w:val="both"/>
        <w:rPr>
          <w:rFonts w:ascii="Arial" w:hAnsi="Arial" w:cs="Arial"/>
          <w:sz w:val="24"/>
          <w:szCs w:val="24"/>
        </w:rPr>
      </w:pPr>
      <w:r w:rsidRPr="001077AC">
        <w:rPr>
          <w:rFonts w:ascii="Arial" w:hAnsi="Arial" w:cs="Arial"/>
          <w:sz w:val="24"/>
          <w:szCs w:val="24"/>
        </w:rPr>
        <w:t xml:space="preserve">- </w:t>
      </w:r>
      <w:r w:rsidR="00CF096B" w:rsidRPr="001077AC">
        <w:rPr>
          <w:rFonts w:ascii="Arial" w:hAnsi="Arial" w:cs="Arial"/>
          <w:sz w:val="24"/>
          <w:szCs w:val="24"/>
        </w:rPr>
        <w:t xml:space="preserve">à défaut </w:t>
      </w:r>
      <w:r w:rsidRPr="001077AC">
        <w:rPr>
          <w:rFonts w:ascii="Arial" w:hAnsi="Arial" w:cs="Arial"/>
          <w:sz w:val="24"/>
          <w:szCs w:val="24"/>
        </w:rPr>
        <w:t xml:space="preserve">les membres </w:t>
      </w:r>
      <w:r w:rsidR="00CF096B" w:rsidRPr="001077AC">
        <w:rPr>
          <w:rFonts w:ascii="Arial" w:hAnsi="Arial" w:cs="Arial"/>
          <w:sz w:val="24"/>
          <w:szCs w:val="24"/>
        </w:rPr>
        <w:t>du comité régional</w:t>
      </w:r>
      <w:r w:rsidRPr="001077AC">
        <w:rPr>
          <w:rFonts w:ascii="Arial" w:hAnsi="Arial" w:cs="Arial"/>
          <w:sz w:val="24"/>
          <w:szCs w:val="24"/>
        </w:rPr>
        <w:t xml:space="preserve"> du lieu de la compétition.</w:t>
      </w:r>
    </w:p>
    <w:p w14:paraId="60C1CED2" w14:textId="24CACDFF" w:rsidR="001077AC" w:rsidRDefault="001077AC" w:rsidP="00CF096B">
      <w:pPr>
        <w:pStyle w:val="Corpsdetexte"/>
        <w:spacing w:after="60"/>
        <w:ind w:left="0" w:right="107"/>
        <w:jc w:val="both"/>
        <w:rPr>
          <w:rFonts w:ascii="Arial" w:hAnsi="Arial" w:cs="Arial"/>
          <w:sz w:val="24"/>
          <w:szCs w:val="24"/>
        </w:rPr>
      </w:pPr>
      <w:r>
        <w:rPr>
          <w:rFonts w:ascii="Arial" w:hAnsi="Arial" w:cs="Arial"/>
          <w:sz w:val="24"/>
          <w:szCs w:val="24"/>
        </w:rPr>
        <w:br w:type="page"/>
      </w:r>
    </w:p>
    <w:p w14:paraId="0C833234" w14:textId="631473D8" w:rsidR="000F7539" w:rsidRPr="001077AC" w:rsidRDefault="00CF096B" w:rsidP="00CF096B">
      <w:pPr>
        <w:pStyle w:val="Corpsdetexte"/>
        <w:spacing w:after="60"/>
        <w:ind w:left="0" w:right="107"/>
        <w:jc w:val="both"/>
        <w:rPr>
          <w:rFonts w:ascii="Arial" w:hAnsi="Arial" w:cs="Arial"/>
          <w:sz w:val="24"/>
          <w:szCs w:val="24"/>
        </w:rPr>
      </w:pPr>
      <w:r w:rsidRPr="001077AC">
        <w:rPr>
          <w:rFonts w:ascii="Arial" w:hAnsi="Arial" w:cs="Arial"/>
          <w:sz w:val="24"/>
          <w:szCs w:val="24"/>
        </w:rPr>
        <w:lastRenderedPageBreak/>
        <w:t>Pour les concours nationaux</w:t>
      </w:r>
      <w:r w:rsidR="00BF5BF5" w:rsidRPr="001077AC">
        <w:rPr>
          <w:rFonts w:ascii="Arial" w:hAnsi="Arial" w:cs="Arial"/>
          <w:sz w:val="24"/>
          <w:szCs w:val="24"/>
        </w:rPr>
        <w:t xml:space="preserve"> TOP 300 et TOP 500</w:t>
      </w:r>
      <w:r w:rsidRPr="001077AC">
        <w:rPr>
          <w:rFonts w:ascii="Arial" w:hAnsi="Arial" w:cs="Arial"/>
          <w:sz w:val="24"/>
          <w:szCs w:val="24"/>
        </w:rPr>
        <w:t xml:space="preserve">, le délégué sera </w:t>
      </w:r>
      <w:r w:rsidR="000F7539" w:rsidRPr="001077AC">
        <w:rPr>
          <w:rFonts w:ascii="Arial" w:hAnsi="Arial" w:cs="Arial"/>
          <w:sz w:val="24"/>
          <w:szCs w:val="24"/>
        </w:rPr>
        <w:t>nommé</w:t>
      </w:r>
      <w:r w:rsidRPr="001077AC">
        <w:rPr>
          <w:rFonts w:ascii="Arial" w:hAnsi="Arial" w:cs="Arial"/>
          <w:sz w:val="24"/>
          <w:szCs w:val="24"/>
        </w:rPr>
        <w:t xml:space="preserve"> prioritairement parmi</w:t>
      </w:r>
      <w:r w:rsidR="000F7539" w:rsidRPr="001077AC">
        <w:rPr>
          <w:rFonts w:ascii="Arial" w:hAnsi="Arial" w:cs="Arial"/>
          <w:sz w:val="24"/>
          <w:szCs w:val="24"/>
        </w:rPr>
        <w:t> :</w:t>
      </w:r>
    </w:p>
    <w:p w14:paraId="4B458154" w14:textId="1A77B250" w:rsidR="000F7539" w:rsidRPr="001077AC" w:rsidRDefault="000F7539" w:rsidP="00CF096B">
      <w:pPr>
        <w:pStyle w:val="Corpsdetexte"/>
        <w:spacing w:after="60"/>
        <w:ind w:left="0" w:right="107"/>
        <w:jc w:val="both"/>
        <w:rPr>
          <w:rFonts w:ascii="Arial" w:hAnsi="Arial" w:cs="Arial"/>
          <w:sz w:val="24"/>
          <w:szCs w:val="24"/>
        </w:rPr>
      </w:pPr>
      <w:r w:rsidRPr="001077AC">
        <w:rPr>
          <w:rFonts w:ascii="Arial" w:hAnsi="Arial" w:cs="Arial"/>
          <w:sz w:val="24"/>
          <w:szCs w:val="24"/>
        </w:rPr>
        <w:t>-</w:t>
      </w:r>
      <w:r w:rsidR="00CF096B" w:rsidRPr="001077AC">
        <w:rPr>
          <w:rFonts w:ascii="Arial" w:hAnsi="Arial" w:cs="Arial"/>
          <w:sz w:val="24"/>
          <w:szCs w:val="24"/>
        </w:rPr>
        <w:t xml:space="preserve"> les membres du comité régional</w:t>
      </w:r>
      <w:r w:rsidRPr="001077AC">
        <w:rPr>
          <w:rFonts w:ascii="Arial" w:hAnsi="Arial" w:cs="Arial"/>
          <w:sz w:val="24"/>
          <w:szCs w:val="24"/>
        </w:rPr>
        <w:t xml:space="preserve"> du lieu de la compétition</w:t>
      </w:r>
      <w:r w:rsidR="00377019" w:rsidRPr="001077AC">
        <w:rPr>
          <w:rFonts w:ascii="Arial" w:hAnsi="Arial" w:cs="Arial"/>
          <w:sz w:val="24"/>
          <w:szCs w:val="24"/>
        </w:rPr>
        <w:t>.</w:t>
      </w:r>
    </w:p>
    <w:p w14:paraId="16E390DF" w14:textId="501A0224" w:rsidR="000F7539" w:rsidRPr="001077AC" w:rsidRDefault="000F7539" w:rsidP="004A766C">
      <w:pPr>
        <w:pStyle w:val="Corpsdetexte"/>
        <w:spacing w:after="240"/>
        <w:ind w:left="0" w:right="107"/>
        <w:jc w:val="both"/>
        <w:rPr>
          <w:rFonts w:ascii="Arial" w:hAnsi="Arial" w:cs="Arial"/>
          <w:sz w:val="24"/>
          <w:szCs w:val="24"/>
        </w:rPr>
      </w:pPr>
      <w:r w:rsidRPr="001077AC">
        <w:rPr>
          <w:rFonts w:ascii="Arial" w:hAnsi="Arial" w:cs="Arial"/>
          <w:sz w:val="24"/>
          <w:szCs w:val="24"/>
        </w:rPr>
        <w:t xml:space="preserve">- </w:t>
      </w:r>
      <w:r w:rsidR="00CF096B" w:rsidRPr="001077AC">
        <w:rPr>
          <w:rFonts w:ascii="Arial" w:hAnsi="Arial" w:cs="Arial"/>
          <w:sz w:val="24"/>
          <w:szCs w:val="24"/>
        </w:rPr>
        <w:t>à défaut</w:t>
      </w:r>
      <w:r w:rsidRPr="001077AC">
        <w:rPr>
          <w:rFonts w:ascii="Arial" w:hAnsi="Arial" w:cs="Arial"/>
          <w:sz w:val="24"/>
          <w:szCs w:val="24"/>
        </w:rPr>
        <w:t xml:space="preserve"> les membres</w:t>
      </w:r>
      <w:r w:rsidR="00CF096B" w:rsidRPr="001077AC">
        <w:rPr>
          <w:rFonts w:ascii="Arial" w:hAnsi="Arial" w:cs="Arial"/>
          <w:sz w:val="24"/>
          <w:szCs w:val="24"/>
        </w:rPr>
        <w:t xml:space="preserve"> du comité départemental</w:t>
      </w:r>
      <w:r w:rsidRPr="001077AC">
        <w:rPr>
          <w:rFonts w:ascii="Arial" w:hAnsi="Arial" w:cs="Arial"/>
          <w:sz w:val="24"/>
          <w:szCs w:val="24"/>
        </w:rPr>
        <w:t xml:space="preserve"> du lieu de la compétition</w:t>
      </w:r>
      <w:r w:rsidR="00CF096B" w:rsidRPr="001077AC">
        <w:rPr>
          <w:rFonts w:ascii="Arial" w:hAnsi="Arial" w:cs="Arial"/>
          <w:sz w:val="24"/>
          <w:szCs w:val="24"/>
        </w:rPr>
        <w:t>.</w:t>
      </w:r>
    </w:p>
    <w:p w14:paraId="771A712D" w14:textId="4D412EC3" w:rsidR="00CF096B" w:rsidRPr="001077AC" w:rsidRDefault="00CF096B" w:rsidP="004A766C">
      <w:pPr>
        <w:pStyle w:val="Corpsdetexte"/>
        <w:spacing w:after="120"/>
        <w:ind w:left="0" w:right="107"/>
        <w:jc w:val="both"/>
        <w:rPr>
          <w:rFonts w:ascii="Arial" w:hAnsi="Arial" w:cs="Arial"/>
          <w:sz w:val="24"/>
          <w:szCs w:val="24"/>
        </w:rPr>
      </w:pPr>
      <w:r w:rsidRPr="001077AC">
        <w:rPr>
          <w:rFonts w:ascii="Arial" w:hAnsi="Arial" w:cs="Arial"/>
          <w:sz w:val="24"/>
          <w:szCs w:val="24"/>
        </w:rPr>
        <w:t>Un délégué ne pourra officier dans son département d’appartenance sauf pour les concours nationaux au Jeu Provençal, les mixtes, les féminines, les vétérans et les jeunes.</w:t>
      </w:r>
    </w:p>
    <w:p w14:paraId="65B39E5D" w14:textId="085AE7CA" w:rsidR="00BF5BF5" w:rsidRPr="001077AC" w:rsidRDefault="00BF5BF5" w:rsidP="004A766C">
      <w:pPr>
        <w:pStyle w:val="Corpsdetexte"/>
        <w:spacing w:after="120"/>
        <w:ind w:left="0" w:right="110"/>
        <w:jc w:val="both"/>
        <w:rPr>
          <w:rFonts w:ascii="Arial" w:hAnsi="Arial" w:cs="Arial"/>
          <w:sz w:val="24"/>
          <w:szCs w:val="24"/>
        </w:rPr>
      </w:pPr>
      <w:r w:rsidRPr="001077AC">
        <w:rPr>
          <w:rFonts w:ascii="Arial" w:hAnsi="Arial" w:cs="Arial"/>
          <w:sz w:val="24"/>
          <w:szCs w:val="24"/>
        </w:rPr>
        <w:t>Un délégué pourra assurer une délégation pour deux nationaux, le plus courant Open et Féminin</w:t>
      </w:r>
    </w:p>
    <w:p w14:paraId="4C74C5B5" w14:textId="10D109B4" w:rsidR="00CF096B" w:rsidRPr="001077AC" w:rsidRDefault="00CF096B" w:rsidP="004A766C">
      <w:pPr>
        <w:pStyle w:val="Corpsdetexte"/>
        <w:spacing w:after="120"/>
        <w:ind w:left="0" w:right="110"/>
        <w:jc w:val="both"/>
        <w:rPr>
          <w:rFonts w:ascii="Arial" w:hAnsi="Arial" w:cs="Arial"/>
          <w:sz w:val="24"/>
          <w:szCs w:val="24"/>
        </w:rPr>
      </w:pPr>
      <w:r w:rsidRPr="001077AC">
        <w:rPr>
          <w:rFonts w:ascii="Arial" w:hAnsi="Arial" w:cs="Arial"/>
          <w:sz w:val="24"/>
          <w:szCs w:val="24"/>
        </w:rPr>
        <w:t>Dans la mesure du possible, le délégué ne pourra officier plus de deux années de suite sur le même concours. Il en sera de même pour l’arbitre.</w:t>
      </w:r>
    </w:p>
    <w:p w14:paraId="36D17C0F" w14:textId="62BC49A9" w:rsidR="00CF096B" w:rsidRPr="001077AC" w:rsidRDefault="00CF096B" w:rsidP="004A766C">
      <w:pPr>
        <w:pStyle w:val="Corpsdetexte"/>
        <w:spacing w:after="120"/>
        <w:ind w:left="0" w:right="109"/>
        <w:jc w:val="both"/>
        <w:rPr>
          <w:rFonts w:ascii="Arial" w:hAnsi="Arial" w:cs="Arial"/>
          <w:sz w:val="24"/>
          <w:szCs w:val="24"/>
        </w:rPr>
      </w:pPr>
      <w:r w:rsidRPr="001077AC">
        <w:rPr>
          <w:rFonts w:ascii="Arial" w:hAnsi="Arial" w:cs="Arial"/>
          <w:sz w:val="24"/>
          <w:szCs w:val="24"/>
        </w:rPr>
        <w:t>Il assurera la représentativité de la FFPJP en portant l'écusson de "délégué officiel FFPJP". Il vérifiera la composition du jury, le montant et la répartition des indemnités, ainsi que le dépôt des licences qui ne devront être rendues aux joueurs qu'après leur élimination (voir rôle du délégué sur le « portail » de la FFPJP).</w:t>
      </w:r>
    </w:p>
    <w:p w14:paraId="1D9113FB" w14:textId="67DC9459" w:rsidR="00CF096B" w:rsidRPr="001077AC" w:rsidRDefault="00CF096B" w:rsidP="004A766C">
      <w:pPr>
        <w:pStyle w:val="Corpsdetexte"/>
        <w:spacing w:after="240"/>
        <w:ind w:left="0" w:right="107"/>
        <w:jc w:val="both"/>
        <w:rPr>
          <w:rFonts w:ascii="Arial" w:hAnsi="Arial" w:cs="Arial"/>
          <w:sz w:val="24"/>
          <w:szCs w:val="24"/>
        </w:rPr>
      </w:pPr>
      <w:r w:rsidRPr="001077AC">
        <w:rPr>
          <w:rFonts w:ascii="Arial" w:hAnsi="Arial" w:cs="Arial"/>
          <w:sz w:val="24"/>
          <w:szCs w:val="24"/>
        </w:rPr>
        <w:t>A l'issue du concours, il adressera au siège de la FFPJP, au référent du comité régional, au comité départemental concerné et au président du club organisateur, le fichier GCZ, le dossier</w:t>
      </w:r>
      <w:r w:rsidR="008E2049" w:rsidRPr="001077AC">
        <w:rPr>
          <w:rFonts w:ascii="Arial" w:hAnsi="Arial" w:cs="Arial"/>
          <w:sz w:val="24"/>
          <w:szCs w:val="24"/>
        </w:rPr>
        <w:t xml:space="preserve"> </w:t>
      </w:r>
      <w:r w:rsidRPr="001077AC">
        <w:rPr>
          <w:rFonts w:ascii="Arial" w:hAnsi="Arial" w:cs="Arial"/>
          <w:sz w:val="24"/>
          <w:szCs w:val="24"/>
        </w:rPr>
        <w:t>(</w:t>
      </w:r>
      <w:r w:rsidR="00315252" w:rsidRPr="001077AC">
        <w:rPr>
          <w:rFonts w:ascii="Arial" w:hAnsi="Arial" w:cs="Arial"/>
          <w:sz w:val="24"/>
          <w:szCs w:val="24"/>
        </w:rPr>
        <w:t>C</w:t>
      </w:r>
      <w:r w:rsidRPr="001077AC">
        <w:rPr>
          <w:rFonts w:ascii="Arial" w:hAnsi="Arial" w:cs="Arial"/>
          <w:sz w:val="24"/>
          <w:szCs w:val="24"/>
        </w:rPr>
        <w:t>alcul d’indemnités, compte rendu) et l’évaluation de la compétition suivant les formulaires informatiques types, disponibles sur le « Portail » de la</w:t>
      </w:r>
      <w:r w:rsidR="00310D5D" w:rsidRPr="001077AC">
        <w:rPr>
          <w:rFonts w:ascii="Arial" w:hAnsi="Arial" w:cs="Arial"/>
          <w:sz w:val="24"/>
          <w:szCs w:val="24"/>
        </w:rPr>
        <w:t xml:space="preserve"> F</w:t>
      </w:r>
      <w:r w:rsidRPr="001077AC">
        <w:rPr>
          <w:rFonts w:ascii="Arial" w:hAnsi="Arial" w:cs="Arial"/>
          <w:sz w:val="24"/>
          <w:szCs w:val="24"/>
        </w:rPr>
        <w:t>FPJP.</w:t>
      </w:r>
    </w:p>
    <w:p w14:paraId="61B8576D" w14:textId="71A8AA44" w:rsidR="00CF096B" w:rsidRPr="001077AC" w:rsidRDefault="00CF096B" w:rsidP="004A766C">
      <w:pPr>
        <w:pStyle w:val="Corpsdetexte"/>
        <w:spacing w:after="120"/>
        <w:ind w:left="0" w:right="109"/>
        <w:jc w:val="both"/>
        <w:rPr>
          <w:rFonts w:ascii="Arial" w:hAnsi="Arial" w:cs="Arial"/>
          <w:sz w:val="24"/>
          <w:szCs w:val="24"/>
        </w:rPr>
      </w:pPr>
      <w:r w:rsidRPr="001077AC">
        <w:rPr>
          <w:rFonts w:ascii="Arial" w:hAnsi="Arial" w:cs="Arial"/>
          <w:sz w:val="24"/>
          <w:szCs w:val="24"/>
        </w:rPr>
        <w:t>La commission nationale d’arbitrage désignera un arbitre national</w:t>
      </w:r>
      <w:r w:rsidR="0004397A" w:rsidRPr="001077AC">
        <w:rPr>
          <w:rFonts w:ascii="Arial" w:hAnsi="Arial" w:cs="Arial"/>
          <w:sz w:val="24"/>
          <w:szCs w:val="24"/>
        </w:rPr>
        <w:t>,</w:t>
      </w:r>
      <w:r w:rsidRPr="001077AC">
        <w:rPr>
          <w:rFonts w:ascii="Arial" w:hAnsi="Arial" w:cs="Arial"/>
          <w:sz w:val="24"/>
          <w:szCs w:val="24"/>
        </w:rPr>
        <w:t xml:space="preserve"> </w:t>
      </w:r>
      <w:r w:rsidR="00315252" w:rsidRPr="001077AC">
        <w:rPr>
          <w:rFonts w:ascii="Arial" w:hAnsi="Arial" w:cs="Arial"/>
          <w:sz w:val="24"/>
          <w:szCs w:val="24"/>
        </w:rPr>
        <w:t xml:space="preserve">européen </w:t>
      </w:r>
      <w:r w:rsidRPr="001077AC">
        <w:rPr>
          <w:rFonts w:ascii="Arial" w:hAnsi="Arial" w:cs="Arial"/>
          <w:sz w:val="24"/>
          <w:szCs w:val="24"/>
        </w:rPr>
        <w:t xml:space="preserve">ou international pour </w:t>
      </w:r>
      <w:r w:rsidR="00320C4D" w:rsidRPr="001077AC">
        <w:rPr>
          <w:rFonts w:ascii="Arial" w:hAnsi="Arial" w:cs="Arial"/>
          <w:sz w:val="24"/>
          <w:szCs w:val="24"/>
        </w:rPr>
        <w:t xml:space="preserve">tous </w:t>
      </w:r>
      <w:r w:rsidRPr="001077AC">
        <w:rPr>
          <w:rFonts w:ascii="Arial" w:hAnsi="Arial" w:cs="Arial"/>
          <w:sz w:val="24"/>
          <w:szCs w:val="24"/>
        </w:rPr>
        <w:t xml:space="preserve">les concours </w:t>
      </w:r>
      <w:r w:rsidR="00310D5D" w:rsidRPr="001077AC">
        <w:rPr>
          <w:rFonts w:ascii="Arial" w:hAnsi="Arial" w:cs="Arial"/>
          <w:sz w:val="24"/>
          <w:szCs w:val="24"/>
        </w:rPr>
        <w:t>N</w:t>
      </w:r>
      <w:r w:rsidRPr="001077AC">
        <w:rPr>
          <w:rFonts w:ascii="Arial" w:hAnsi="Arial" w:cs="Arial"/>
          <w:sz w:val="24"/>
          <w:szCs w:val="24"/>
        </w:rPr>
        <w:t>ationaux.</w:t>
      </w:r>
    </w:p>
    <w:p w14:paraId="49F33A48" w14:textId="73228DE7" w:rsidR="00B90456" w:rsidRPr="001077AC" w:rsidRDefault="00CF096B" w:rsidP="004A766C">
      <w:pPr>
        <w:pStyle w:val="Corpsdetexte"/>
        <w:spacing w:after="120"/>
        <w:ind w:left="0" w:right="106"/>
        <w:jc w:val="both"/>
        <w:rPr>
          <w:rFonts w:ascii="Arial" w:hAnsi="Arial" w:cs="Arial"/>
          <w:sz w:val="24"/>
          <w:szCs w:val="24"/>
        </w:rPr>
      </w:pPr>
      <w:r w:rsidRPr="001077AC">
        <w:rPr>
          <w:rFonts w:ascii="Arial" w:hAnsi="Arial" w:cs="Arial"/>
          <w:sz w:val="24"/>
          <w:szCs w:val="24"/>
        </w:rPr>
        <w:t xml:space="preserve">Le comité départemental devra prévoir des arbitres en nombre suffisant, en fonction des équipes engagées et de la disposition des aires de jeu (au moins un arbitre par tranche de </w:t>
      </w:r>
      <w:r w:rsidR="00A24DAD">
        <w:rPr>
          <w:rFonts w:ascii="Arial" w:hAnsi="Arial" w:cs="Arial"/>
          <w:sz w:val="24"/>
          <w:szCs w:val="24"/>
        </w:rPr>
        <w:t>32</w:t>
      </w:r>
      <w:r w:rsidRPr="001077AC">
        <w:rPr>
          <w:rFonts w:ascii="Arial" w:hAnsi="Arial" w:cs="Arial"/>
          <w:sz w:val="24"/>
          <w:szCs w:val="24"/>
        </w:rPr>
        <w:t xml:space="preserve"> équipes).</w:t>
      </w:r>
    </w:p>
    <w:p w14:paraId="77FEE93B" w14:textId="66C19BFB" w:rsidR="00CF096B" w:rsidRPr="001077AC" w:rsidRDefault="00CF096B" w:rsidP="004A766C">
      <w:pPr>
        <w:pStyle w:val="Corpsdetexte"/>
        <w:spacing w:after="240"/>
        <w:ind w:left="0" w:right="106"/>
        <w:jc w:val="both"/>
        <w:rPr>
          <w:rFonts w:ascii="Arial" w:hAnsi="Arial" w:cs="Arial"/>
          <w:sz w:val="24"/>
          <w:szCs w:val="24"/>
        </w:rPr>
      </w:pPr>
      <w:r w:rsidRPr="001077AC">
        <w:rPr>
          <w:rFonts w:ascii="Arial" w:hAnsi="Arial" w:cs="Arial"/>
          <w:sz w:val="24"/>
          <w:szCs w:val="24"/>
        </w:rPr>
        <w:t>L’ensemble du corps arbitral devra obligatoirement porter la tenue officielle de la FFPJP à savoir le maillot rayé noir et blanc</w:t>
      </w:r>
      <w:r w:rsidR="00377019" w:rsidRPr="001077AC">
        <w:rPr>
          <w:rFonts w:ascii="Arial" w:hAnsi="Arial" w:cs="Arial"/>
          <w:sz w:val="24"/>
          <w:szCs w:val="24"/>
        </w:rPr>
        <w:t xml:space="preserve"> et la tenue sportive du bas de couleur noire</w:t>
      </w:r>
      <w:r w:rsidRPr="001077AC">
        <w:rPr>
          <w:rFonts w:ascii="Arial" w:hAnsi="Arial" w:cs="Arial"/>
          <w:sz w:val="24"/>
          <w:szCs w:val="24"/>
        </w:rPr>
        <w:t>.</w:t>
      </w:r>
    </w:p>
    <w:p w14:paraId="09466736" w14:textId="77777777" w:rsidR="00CF096B" w:rsidRPr="001077AC" w:rsidRDefault="00CF096B" w:rsidP="004A766C">
      <w:pPr>
        <w:pStyle w:val="Corpsdetexte"/>
        <w:spacing w:after="120"/>
        <w:ind w:left="0" w:right="108"/>
        <w:jc w:val="both"/>
        <w:rPr>
          <w:rFonts w:ascii="Arial" w:hAnsi="Arial" w:cs="Arial"/>
          <w:sz w:val="24"/>
          <w:szCs w:val="24"/>
        </w:rPr>
      </w:pPr>
      <w:r w:rsidRPr="001077AC">
        <w:rPr>
          <w:rFonts w:ascii="Arial" w:hAnsi="Arial" w:cs="Arial"/>
          <w:sz w:val="24"/>
          <w:szCs w:val="24"/>
        </w:rPr>
        <w:t>Pour les concours débutant le matin, les délégués et arbitres devront être présents sur le site la veille au soir, leurs frais étant à la charge des organisateurs.</w:t>
      </w:r>
    </w:p>
    <w:p w14:paraId="334AD2AF" w14:textId="51D44DFA" w:rsidR="00CF096B" w:rsidRPr="001077AC" w:rsidRDefault="00CF096B" w:rsidP="004A766C">
      <w:pPr>
        <w:pStyle w:val="Corpsdetexte"/>
        <w:spacing w:before="2" w:after="240"/>
        <w:ind w:left="0"/>
        <w:jc w:val="both"/>
        <w:rPr>
          <w:rFonts w:ascii="Arial" w:hAnsi="Arial" w:cs="Arial"/>
          <w:sz w:val="24"/>
          <w:szCs w:val="24"/>
        </w:rPr>
      </w:pPr>
      <w:r w:rsidRPr="001077AC">
        <w:rPr>
          <w:rFonts w:ascii="Arial" w:hAnsi="Arial" w:cs="Arial"/>
          <w:sz w:val="24"/>
          <w:szCs w:val="24"/>
        </w:rPr>
        <w:t>L'arbitre national</w:t>
      </w:r>
      <w:r w:rsidR="0004397A" w:rsidRPr="001077AC">
        <w:rPr>
          <w:rFonts w:ascii="Arial" w:hAnsi="Arial" w:cs="Arial"/>
          <w:sz w:val="24"/>
          <w:szCs w:val="24"/>
        </w:rPr>
        <w:t xml:space="preserve">, </w:t>
      </w:r>
      <w:r w:rsidR="008E2049" w:rsidRPr="001077AC">
        <w:rPr>
          <w:rFonts w:ascii="Arial" w:hAnsi="Arial" w:cs="Arial"/>
          <w:sz w:val="24"/>
          <w:szCs w:val="24"/>
        </w:rPr>
        <w:t>e</w:t>
      </w:r>
      <w:r w:rsidRPr="001077AC">
        <w:rPr>
          <w:rFonts w:ascii="Arial" w:hAnsi="Arial" w:cs="Arial"/>
          <w:sz w:val="24"/>
          <w:szCs w:val="24"/>
        </w:rPr>
        <w:t>uropéen ou international s'assurera, avec ceux désignés par le comité départemental, du bon déroulement du concours dans le respect des règlements de la FFPJP</w:t>
      </w:r>
      <w:r w:rsidR="008E2049" w:rsidRPr="001077AC">
        <w:rPr>
          <w:rFonts w:ascii="Arial" w:hAnsi="Arial" w:cs="Arial"/>
          <w:sz w:val="24"/>
          <w:szCs w:val="24"/>
        </w:rPr>
        <w:t>.</w:t>
      </w:r>
      <w:r w:rsidRPr="001077AC">
        <w:rPr>
          <w:rFonts w:ascii="Arial" w:hAnsi="Arial" w:cs="Arial"/>
          <w:sz w:val="24"/>
          <w:szCs w:val="24"/>
        </w:rPr>
        <w:t xml:space="preserve"> L’arbitre </w:t>
      </w:r>
      <w:r w:rsidR="00377019" w:rsidRPr="001077AC">
        <w:rPr>
          <w:rFonts w:ascii="Arial" w:hAnsi="Arial" w:cs="Arial"/>
          <w:sz w:val="24"/>
          <w:szCs w:val="24"/>
        </w:rPr>
        <w:t>principal désigné</w:t>
      </w:r>
      <w:r w:rsidRPr="001077AC">
        <w:rPr>
          <w:rFonts w:ascii="Arial" w:hAnsi="Arial" w:cs="Arial"/>
          <w:sz w:val="24"/>
          <w:szCs w:val="24"/>
        </w:rPr>
        <w:t xml:space="preserve"> </w:t>
      </w:r>
      <w:r w:rsidR="009F0D49" w:rsidRPr="001077AC">
        <w:rPr>
          <w:rFonts w:ascii="Arial" w:hAnsi="Arial" w:cs="Arial"/>
          <w:sz w:val="24"/>
          <w:szCs w:val="24"/>
        </w:rPr>
        <w:t xml:space="preserve">ou le comité d’organisation via le comité départemental </w:t>
      </w:r>
      <w:r w:rsidRPr="001077AC">
        <w:rPr>
          <w:rFonts w:ascii="Arial" w:hAnsi="Arial" w:cs="Arial"/>
          <w:sz w:val="24"/>
          <w:szCs w:val="24"/>
        </w:rPr>
        <w:t xml:space="preserve">fournira l’appareil de contrôle des boules. </w:t>
      </w:r>
    </w:p>
    <w:p w14:paraId="58815971" w14:textId="63FF7C16" w:rsidR="00CF096B" w:rsidRPr="001077AC" w:rsidRDefault="00CF096B" w:rsidP="00B90456">
      <w:pPr>
        <w:pStyle w:val="Corpsdetexte"/>
        <w:spacing w:after="60"/>
        <w:ind w:left="0"/>
        <w:jc w:val="both"/>
        <w:rPr>
          <w:rFonts w:ascii="Arial" w:hAnsi="Arial" w:cs="Arial"/>
          <w:sz w:val="24"/>
          <w:szCs w:val="24"/>
        </w:rPr>
      </w:pPr>
      <w:r w:rsidRPr="001077AC">
        <w:rPr>
          <w:rFonts w:ascii="Arial" w:hAnsi="Arial" w:cs="Arial"/>
          <w:sz w:val="24"/>
          <w:szCs w:val="24"/>
        </w:rPr>
        <w:t>Les frais de déplacement</w:t>
      </w:r>
      <w:r w:rsidR="0033338C" w:rsidRPr="001077AC">
        <w:rPr>
          <w:rFonts w:ascii="Arial" w:hAnsi="Arial" w:cs="Arial"/>
          <w:sz w:val="24"/>
          <w:szCs w:val="24"/>
        </w:rPr>
        <w:t xml:space="preserve"> </w:t>
      </w:r>
      <w:r w:rsidRPr="001077AC">
        <w:rPr>
          <w:rFonts w:ascii="Arial" w:hAnsi="Arial" w:cs="Arial"/>
          <w:sz w:val="24"/>
          <w:szCs w:val="24"/>
        </w:rPr>
        <w:t>et d'hébergement</w:t>
      </w:r>
      <w:r w:rsidR="00CC21F1" w:rsidRPr="001077AC">
        <w:rPr>
          <w:rFonts w:ascii="Arial" w:hAnsi="Arial" w:cs="Arial"/>
          <w:sz w:val="24"/>
          <w:szCs w:val="24"/>
        </w:rPr>
        <w:t xml:space="preserve"> de l’arbitre principal et du délégué</w:t>
      </w:r>
      <w:r w:rsidRPr="001077AC">
        <w:rPr>
          <w:rFonts w:ascii="Arial" w:hAnsi="Arial" w:cs="Arial"/>
          <w:sz w:val="24"/>
          <w:szCs w:val="24"/>
        </w:rPr>
        <w:t xml:space="preserve"> seront à la charge des organisateurs, selon les conditions suivantes :</w:t>
      </w:r>
    </w:p>
    <w:p w14:paraId="75512408" w14:textId="32CD6914" w:rsidR="00CF096B" w:rsidRPr="001077AC" w:rsidRDefault="00CF096B" w:rsidP="00B90456">
      <w:pPr>
        <w:pStyle w:val="Paragraphedeliste"/>
        <w:numPr>
          <w:ilvl w:val="0"/>
          <w:numId w:val="5"/>
        </w:numPr>
        <w:tabs>
          <w:tab w:val="left" w:pos="662"/>
          <w:tab w:val="left" w:pos="663"/>
        </w:tabs>
        <w:spacing w:after="60" w:line="240" w:lineRule="auto"/>
        <w:ind w:right="109" w:firstLine="0"/>
        <w:jc w:val="both"/>
        <w:rPr>
          <w:rFonts w:ascii="Arial" w:hAnsi="Arial" w:cs="Arial"/>
          <w:sz w:val="24"/>
          <w:szCs w:val="24"/>
        </w:rPr>
      </w:pPr>
      <w:r w:rsidRPr="001077AC">
        <w:rPr>
          <w:rFonts w:ascii="Arial" w:hAnsi="Arial" w:cs="Arial"/>
          <w:sz w:val="24"/>
          <w:szCs w:val="24"/>
        </w:rPr>
        <w:t>Prix du billet SNCF, sur justificatifs ou suivant le tarif FFPJP reporté sur le formulaire fédéral « Note de Frais » en cas de déplacement en voiture, plus péage et parking.</w:t>
      </w:r>
    </w:p>
    <w:p w14:paraId="44E03AE5" w14:textId="77777777" w:rsidR="00CF096B" w:rsidRPr="001077AC" w:rsidRDefault="00CF096B" w:rsidP="00B90456">
      <w:pPr>
        <w:pStyle w:val="Paragraphedeliste"/>
        <w:numPr>
          <w:ilvl w:val="0"/>
          <w:numId w:val="5"/>
        </w:numPr>
        <w:tabs>
          <w:tab w:val="left" w:pos="614"/>
          <w:tab w:val="left" w:pos="615"/>
        </w:tabs>
        <w:spacing w:after="60" w:line="247" w:lineRule="exact"/>
        <w:ind w:left="614" w:hanging="355"/>
        <w:jc w:val="both"/>
        <w:rPr>
          <w:rFonts w:ascii="Arial" w:hAnsi="Arial" w:cs="Arial"/>
          <w:sz w:val="24"/>
          <w:szCs w:val="24"/>
        </w:rPr>
      </w:pPr>
      <w:r w:rsidRPr="001077AC">
        <w:rPr>
          <w:rFonts w:ascii="Arial" w:hAnsi="Arial" w:cs="Arial"/>
          <w:sz w:val="24"/>
          <w:szCs w:val="24"/>
        </w:rPr>
        <w:t>Frais d'hôtel et de repas.</w:t>
      </w:r>
    </w:p>
    <w:p w14:paraId="694043EC" w14:textId="5C238A99" w:rsidR="001077AC" w:rsidRDefault="00CF096B" w:rsidP="00CF096B">
      <w:pPr>
        <w:pStyle w:val="Paragraphedeliste"/>
        <w:numPr>
          <w:ilvl w:val="0"/>
          <w:numId w:val="5"/>
        </w:numPr>
        <w:tabs>
          <w:tab w:val="left" w:pos="628"/>
          <w:tab w:val="left" w:pos="629"/>
        </w:tabs>
        <w:spacing w:before="5" w:after="60" w:line="240" w:lineRule="auto"/>
        <w:ind w:left="628" w:hanging="369"/>
        <w:rPr>
          <w:rFonts w:ascii="Arial" w:hAnsi="Arial" w:cs="Arial"/>
          <w:sz w:val="24"/>
          <w:szCs w:val="24"/>
        </w:rPr>
      </w:pPr>
      <w:r w:rsidRPr="001077AC">
        <w:rPr>
          <w:rFonts w:ascii="Arial" w:hAnsi="Arial" w:cs="Arial"/>
          <w:sz w:val="24"/>
          <w:szCs w:val="24"/>
        </w:rPr>
        <w:t>Indemnités d'arbitrage</w:t>
      </w:r>
      <w:r w:rsidR="00D253E4" w:rsidRPr="001077AC">
        <w:rPr>
          <w:rFonts w:ascii="Arial" w:hAnsi="Arial" w:cs="Arial"/>
          <w:sz w:val="24"/>
          <w:szCs w:val="24"/>
        </w:rPr>
        <w:t>.</w:t>
      </w:r>
      <w:r w:rsidR="001077AC">
        <w:rPr>
          <w:rFonts w:ascii="Arial" w:hAnsi="Arial" w:cs="Arial"/>
          <w:sz w:val="24"/>
          <w:szCs w:val="24"/>
        </w:rPr>
        <w:br w:type="page"/>
      </w:r>
    </w:p>
    <w:p w14:paraId="617AA1AE" w14:textId="7B019EDF" w:rsidR="00CF096B" w:rsidRPr="001077AC" w:rsidRDefault="00CF096B" w:rsidP="00CF096B">
      <w:pPr>
        <w:pStyle w:val="Corpsdetexte"/>
        <w:ind w:left="0"/>
        <w:rPr>
          <w:rFonts w:ascii="Arial" w:hAnsi="Arial" w:cs="Arial"/>
          <w:sz w:val="24"/>
          <w:szCs w:val="24"/>
        </w:rPr>
      </w:pPr>
    </w:p>
    <w:tbl>
      <w:tblPr>
        <w:tblStyle w:val="TableNormal"/>
        <w:tblW w:w="1018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1843"/>
        <w:gridCol w:w="1275"/>
        <w:gridCol w:w="1134"/>
        <w:gridCol w:w="1701"/>
        <w:gridCol w:w="1276"/>
      </w:tblGrid>
      <w:tr w:rsidR="00CF096B" w:rsidRPr="001077AC" w14:paraId="71217F69" w14:textId="77777777" w:rsidTr="00BD770F">
        <w:trPr>
          <w:trHeight w:val="454"/>
        </w:trPr>
        <w:tc>
          <w:tcPr>
            <w:tcW w:w="10186" w:type="dxa"/>
            <w:gridSpan w:val="6"/>
          </w:tcPr>
          <w:p w14:paraId="38996E19" w14:textId="77777777" w:rsidR="00CF096B" w:rsidRPr="001077AC" w:rsidRDefault="00CF096B" w:rsidP="00165190">
            <w:pPr>
              <w:pStyle w:val="TableParagraph"/>
              <w:spacing w:before="100"/>
              <w:ind w:left="390" w:right="385"/>
              <w:jc w:val="center"/>
              <w:rPr>
                <w:rFonts w:ascii="Arial" w:hAnsi="Arial" w:cs="Arial"/>
                <w:sz w:val="24"/>
                <w:szCs w:val="24"/>
              </w:rPr>
            </w:pPr>
            <w:r w:rsidRPr="001077AC">
              <w:rPr>
                <w:rFonts w:ascii="Arial" w:hAnsi="Arial" w:cs="Arial"/>
                <w:sz w:val="24"/>
                <w:szCs w:val="24"/>
              </w:rPr>
              <w:t>INDEMNISATION MINIMALE DES ARBITRES PAR JOURNÉE</w:t>
            </w:r>
          </w:p>
        </w:tc>
      </w:tr>
      <w:tr w:rsidR="00B90456" w:rsidRPr="001077AC" w14:paraId="428DFE71" w14:textId="77777777" w:rsidTr="00BD770F">
        <w:trPr>
          <w:trHeight w:val="856"/>
        </w:trPr>
        <w:tc>
          <w:tcPr>
            <w:tcW w:w="2957" w:type="dxa"/>
            <w:vAlign w:val="center"/>
          </w:tcPr>
          <w:p w14:paraId="2D21C02E" w14:textId="0362A775" w:rsidR="00CF096B" w:rsidRPr="001077AC" w:rsidRDefault="00CF096B" w:rsidP="00BD770F">
            <w:pPr>
              <w:pStyle w:val="TableParagraph"/>
              <w:spacing w:before="39"/>
              <w:ind w:left="119"/>
              <w:rPr>
                <w:rFonts w:ascii="Arial" w:hAnsi="Arial" w:cs="Arial"/>
                <w:sz w:val="24"/>
                <w:szCs w:val="24"/>
              </w:rPr>
            </w:pPr>
            <w:r w:rsidRPr="001077AC">
              <w:rPr>
                <w:rFonts w:ascii="Arial" w:hAnsi="Arial" w:cs="Arial"/>
                <w:sz w:val="24"/>
                <w:szCs w:val="24"/>
              </w:rPr>
              <w:t>GRADE DE L'ARBITRE</w:t>
            </w:r>
          </w:p>
          <w:p w14:paraId="754F6C1B" w14:textId="23AD4CE4" w:rsidR="00CF096B" w:rsidRPr="001077AC" w:rsidRDefault="00CF096B" w:rsidP="00BD770F">
            <w:pPr>
              <w:pStyle w:val="TableParagraph"/>
              <w:spacing w:line="201" w:lineRule="exact"/>
              <w:ind w:left="107"/>
              <w:jc w:val="center"/>
              <w:rPr>
                <w:rFonts w:ascii="Arial" w:hAnsi="Arial" w:cs="Arial"/>
                <w:sz w:val="24"/>
                <w:szCs w:val="24"/>
              </w:rPr>
            </w:pPr>
          </w:p>
        </w:tc>
        <w:tc>
          <w:tcPr>
            <w:tcW w:w="1843" w:type="dxa"/>
            <w:vAlign w:val="center"/>
          </w:tcPr>
          <w:p w14:paraId="4766E310" w14:textId="77777777" w:rsidR="00CF096B" w:rsidRPr="001077AC" w:rsidRDefault="00CF096B" w:rsidP="00BD770F">
            <w:pPr>
              <w:pStyle w:val="TableParagraph"/>
              <w:ind w:left="132"/>
              <w:jc w:val="center"/>
              <w:rPr>
                <w:rFonts w:ascii="Arial" w:hAnsi="Arial" w:cs="Arial"/>
                <w:sz w:val="24"/>
                <w:szCs w:val="24"/>
              </w:rPr>
            </w:pPr>
            <w:r w:rsidRPr="001077AC">
              <w:rPr>
                <w:rFonts w:ascii="Arial" w:hAnsi="Arial" w:cs="Arial"/>
                <w:sz w:val="24"/>
                <w:szCs w:val="24"/>
              </w:rPr>
              <w:t>Départemental</w:t>
            </w:r>
          </w:p>
        </w:tc>
        <w:tc>
          <w:tcPr>
            <w:tcW w:w="1275" w:type="dxa"/>
            <w:vAlign w:val="center"/>
          </w:tcPr>
          <w:p w14:paraId="13F63E07" w14:textId="77777777" w:rsidR="00CF096B" w:rsidRPr="001077AC" w:rsidRDefault="00CF096B" w:rsidP="00BD770F">
            <w:pPr>
              <w:pStyle w:val="TableParagraph"/>
              <w:ind w:left="95" w:right="87"/>
              <w:jc w:val="center"/>
              <w:rPr>
                <w:rFonts w:ascii="Arial" w:hAnsi="Arial" w:cs="Arial"/>
                <w:sz w:val="24"/>
                <w:szCs w:val="24"/>
              </w:rPr>
            </w:pPr>
            <w:r w:rsidRPr="001077AC">
              <w:rPr>
                <w:rFonts w:ascii="Arial" w:hAnsi="Arial" w:cs="Arial"/>
                <w:sz w:val="24"/>
                <w:szCs w:val="24"/>
              </w:rPr>
              <w:t>Régional</w:t>
            </w:r>
          </w:p>
        </w:tc>
        <w:tc>
          <w:tcPr>
            <w:tcW w:w="1134" w:type="dxa"/>
            <w:vAlign w:val="center"/>
          </w:tcPr>
          <w:p w14:paraId="3729D724" w14:textId="77777777" w:rsidR="00CF096B" w:rsidRPr="001077AC" w:rsidRDefault="00CF096B" w:rsidP="00BD770F">
            <w:pPr>
              <w:pStyle w:val="TableParagraph"/>
              <w:ind w:left="93" w:right="87"/>
              <w:jc w:val="center"/>
              <w:rPr>
                <w:rFonts w:ascii="Arial" w:hAnsi="Arial" w:cs="Arial"/>
                <w:sz w:val="24"/>
                <w:szCs w:val="24"/>
              </w:rPr>
            </w:pPr>
            <w:r w:rsidRPr="001077AC">
              <w:rPr>
                <w:rFonts w:ascii="Arial" w:hAnsi="Arial" w:cs="Arial"/>
                <w:sz w:val="24"/>
                <w:szCs w:val="24"/>
              </w:rPr>
              <w:t>National</w:t>
            </w:r>
          </w:p>
        </w:tc>
        <w:tc>
          <w:tcPr>
            <w:tcW w:w="1701" w:type="dxa"/>
            <w:vAlign w:val="center"/>
          </w:tcPr>
          <w:p w14:paraId="5B2F45AF" w14:textId="77777777" w:rsidR="00CF096B" w:rsidRPr="001077AC" w:rsidRDefault="00CF096B" w:rsidP="00BD770F">
            <w:pPr>
              <w:pStyle w:val="TableParagraph"/>
              <w:spacing w:before="174"/>
              <w:ind w:left="166" w:right="131" w:hanging="10"/>
              <w:rPr>
                <w:rFonts w:ascii="Arial" w:hAnsi="Arial" w:cs="Arial"/>
                <w:sz w:val="24"/>
                <w:szCs w:val="24"/>
              </w:rPr>
            </w:pPr>
            <w:r w:rsidRPr="001077AC">
              <w:rPr>
                <w:rFonts w:ascii="Arial" w:hAnsi="Arial" w:cs="Arial"/>
                <w:sz w:val="24"/>
                <w:szCs w:val="24"/>
              </w:rPr>
              <w:t>Européen ou International</w:t>
            </w:r>
          </w:p>
        </w:tc>
        <w:tc>
          <w:tcPr>
            <w:tcW w:w="1276" w:type="dxa"/>
            <w:vAlign w:val="center"/>
          </w:tcPr>
          <w:p w14:paraId="4275F6E8" w14:textId="2E73BEBD" w:rsidR="00CF096B" w:rsidRPr="001077AC" w:rsidRDefault="00CF096B" w:rsidP="00BD770F">
            <w:pPr>
              <w:pStyle w:val="TableParagraph"/>
              <w:ind w:left="149"/>
              <w:jc w:val="center"/>
              <w:rPr>
                <w:rFonts w:ascii="Arial" w:hAnsi="Arial" w:cs="Arial"/>
                <w:sz w:val="24"/>
                <w:szCs w:val="24"/>
              </w:rPr>
            </w:pPr>
            <w:r w:rsidRPr="001077AC">
              <w:rPr>
                <w:rFonts w:ascii="Arial" w:hAnsi="Arial" w:cs="Arial"/>
                <w:sz w:val="24"/>
                <w:szCs w:val="24"/>
              </w:rPr>
              <w:t>P</w:t>
            </w:r>
            <w:r w:rsidR="005F1646" w:rsidRPr="001077AC">
              <w:rPr>
                <w:rFonts w:ascii="Arial" w:hAnsi="Arial" w:cs="Arial"/>
                <w:sz w:val="24"/>
                <w:szCs w:val="24"/>
              </w:rPr>
              <w:t>ôle</w:t>
            </w:r>
            <w:r w:rsidRPr="001077AC">
              <w:rPr>
                <w:rFonts w:ascii="Arial" w:hAnsi="Arial" w:cs="Arial"/>
                <w:sz w:val="24"/>
                <w:szCs w:val="24"/>
              </w:rPr>
              <w:t xml:space="preserve"> élite</w:t>
            </w:r>
          </w:p>
        </w:tc>
      </w:tr>
      <w:tr w:rsidR="00B90456" w:rsidRPr="001077AC" w14:paraId="5838B9A6" w14:textId="77777777" w:rsidTr="00BD770F">
        <w:trPr>
          <w:trHeight w:val="908"/>
        </w:trPr>
        <w:tc>
          <w:tcPr>
            <w:tcW w:w="2957" w:type="dxa"/>
          </w:tcPr>
          <w:p w14:paraId="1D5E990A" w14:textId="3908CCB1" w:rsidR="00BD770F" w:rsidRPr="00BD770F" w:rsidRDefault="00BD770F" w:rsidP="00B90456">
            <w:pPr>
              <w:pStyle w:val="TableParagraph"/>
              <w:tabs>
                <w:tab w:val="left" w:pos="1111"/>
              </w:tabs>
              <w:spacing w:before="7" w:line="220" w:lineRule="atLeast"/>
              <w:ind w:left="107" w:right="567"/>
              <w:rPr>
                <w:rFonts w:ascii="Arial" w:hAnsi="Arial" w:cs="Arial"/>
                <w:sz w:val="24"/>
                <w:szCs w:val="24"/>
                <w:lang w:val="en-US"/>
              </w:rPr>
            </w:pPr>
            <w:r w:rsidRPr="00BD770F">
              <w:rPr>
                <w:rFonts w:ascii="Arial" w:hAnsi="Arial" w:cs="Arial"/>
                <w:sz w:val="24"/>
                <w:szCs w:val="24"/>
                <w:lang w:val="en-US"/>
              </w:rPr>
              <w:t>T</w:t>
            </w:r>
            <w:r>
              <w:rPr>
                <w:rFonts w:ascii="Arial" w:hAnsi="Arial" w:cs="Arial"/>
                <w:sz w:val="24"/>
                <w:szCs w:val="24"/>
                <w:lang w:val="en-US"/>
              </w:rPr>
              <w:t xml:space="preserve">ype de </w:t>
            </w:r>
            <w:proofErr w:type="spellStart"/>
            <w:r>
              <w:rPr>
                <w:rFonts w:ascii="Arial" w:hAnsi="Arial" w:cs="Arial"/>
                <w:sz w:val="24"/>
                <w:szCs w:val="24"/>
                <w:lang w:val="en-US"/>
              </w:rPr>
              <w:t>compétition</w:t>
            </w:r>
            <w:proofErr w:type="spellEnd"/>
          </w:p>
          <w:p w14:paraId="0FAED825" w14:textId="4A6B9C79" w:rsidR="00BD770F" w:rsidRPr="00BD770F" w:rsidRDefault="00BD770F" w:rsidP="00B90456">
            <w:pPr>
              <w:pStyle w:val="TableParagraph"/>
              <w:tabs>
                <w:tab w:val="left" w:pos="1111"/>
              </w:tabs>
              <w:spacing w:before="7" w:line="220" w:lineRule="atLeast"/>
              <w:ind w:left="107" w:right="567"/>
              <w:rPr>
                <w:rFonts w:ascii="Arial" w:hAnsi="Arial" w:cs="Arial"/>
                <w:sz w:val="24"/>
                <w:szCs w:val="24"/>
                <w:lang w:val="en-US"/>
              </w:rPr>
            </w:pPr>
            <w:r w:rsidRPr="00BD770F">
              <w:rPr>
                <w:rFonts w:ascii="Arial" w:hAnsi="Arial" w:cs="Arial"/>
                <w:sz w:val="24"/>
                <w:szCs w:val="24"/>
                <w:lang w:val="en-US"/>
              </w:rPr>
              <w:t>TOP 300</w:t>
            </w:r>
          </w:p>
          <w:p w14:paraId="71693960" w14:textId="77777777" w:rsidR="00CF096B" w:rsidRPr="00BD770F" w:rsidRDefault="00BD770F" w:rsidP="00B90456">
            <w:pPr>
              <w:pStyle w:val="TableParagraph"/>
              <w:tabs>
                <w:tab w:val="left" w:pos="1111"/>
              </w:tabs>
              <w:spacing w:before="7" w:line="220" w:lineRule="atLeast"/>
              <w:ind w:left="107" w:right="567"/>
              <w:rPr>
                <w:rFonts w:ascii="Arial" w:hAnsi="Arial" w:cs="Arial"/>
                <w:sz w:val="24"/>
                <w:szCs w:val="24"/>
                <w:lang w:val="en-US"/>
              </w:rPr>
            </w:pPr>
            <w:r w:rsidRPr="00BD770F">
              <w:rPr>
                <w:rFonts w:ascii="Arial" w:hAnsi="Arial" w:cs="Arial"/>
                <w:sz w:val="24"/>
                <w:szCs w:val="24"/>
                <w:lang w:val="en-US"/>
              </w:rPr>
              <w:t>TOP 500</w:t>
            </w:r>
          </w:p>
          <w:p w14:paraId="5C671EEC" w14:textId="364A1B79" w:rsidR="00BD770F" w:rsidRPr="00BD770F" w:rsidRDefault="00BD770F" w:rsidP="00B90456">
            <w:pPr>
              <w:pStyle w:val="TableParagraph"/>
              <w:tabs>
                <w:tab w:val="left" w:pos="1111"/>
              </w:tabs>
              <w:spacing w:before="7" w:line="220" w:lineRule="atLeast"/>
              <w:ind w:left="107" w:right="567"/>
              <w:rPr>
                <w:rFonts w:ascii="Arial" w:hAnsi="Arial" w:cs="Arial"/>
                <w:sz w:val="24"/>
                <w:szCs w:val="24"/>
                <w:lang w:val="en-US"/>
              </w:rPr>
            </w:pPr>
            <w:r w:rsidRPr="00BD770F">
              <w:rPr>
                <w:rFonts w:ascii="Arial" w:hAnsi="Arial" w:cs="Arial"/>
                <w:sz w:val="24"/>
                <w:szCs w:val="24"/>
                <w:lang w:val="en-US"/>
              </w:rPr>
              <w:t xml:space="preserve">TOP 1000 </w:t>
            </w:r>
            <w:proofErr w:type="spellStart"/>
            <w:r w:rsidRPr="00BD770F">
              <w:rPr>
                <w:rFonts w:ascii="Arial" w:hAnsi="Arial" w:cs="Arial"/>
                <w:sz w:val="24"/>
                <w:szCs w:val="24"/>
                <w:lang w:val="en-US"/>
              </w:rPr>
              <w:t>ou</w:t>
            </w:r>
            <w:proofErr w:type="spellEnd"/>
            <w:r w:rsidRPr="00BD770F">
              <w:rPr>
                <w:rFonts w:ascii="Arial" w:hAnsi="Arial" w:cs="Arial"/>
                <w:sz w:val="24"/>
                <w:szCs w:val="24"/>
                <w:lang w:val="en-US"/>
              </w:rPr>
              <w:t xml:space="preserve"> +</w:t>
            </w:r>
          </w:p>
        </w:tc>
        <w:tc>
          <w:tcPr>
            <w:tcW w:w="1843" w:type="dxa"/>
          </w:tcPr>
          <w:p w14:paraId="7B1A36D2" w14:textId="77777777" w:rsidR="00CF096B" w:rsidRPr="00BD770F" w:rsidRDefault="00CF096B" w:rsidP="00CF096B">
            <w:pPr>
              <w:pStyle w:val="TableParagraph"/>
              <w:spacing w:before="6"/>
              <w:rPr>
                <w:rFonts w:ascii="Arial" w:hAnsi="Arial" w:cs="Arial"/>
                <w:sz w:val="24"/>
                <w:szCs w:val="24"/>
                <w:lang w:val="en-US"/>
              </w:rPr>
            </w:pPr>
          </w:p>
          <w:p w14:paraId="37B6167E" w14:textId="77777777" w:rsidR="00CF096B" w:rsidRPr="001077AC" w:rsidRDefault="00CF096B" w:rsidP="00B90456">
            <w:pPr>
              <w:pStyle w:val="TableParagraph"/>
              <w:ind w:left="132" w:right="123"/>
              <w:jc w:val="center"/>
              <w:rPr>
                <w:rFonts w:ascii="Arial" w:hAnsi="Arial" w:cs="Arial"/>
                <w:sz w:val="24"/>
                <w:szCs w:val="24"/>
              </w:rPr>
            </w:pPr>
            <w:r w:rsidRPr="001077AC">
              <w:rPr>
                <w:rFonts w:ascii="Arial" w:hAnsi="Arial" w:cs="Arial"/>
                <w:sz w:val="24"/>
                <w:szCs w:val="24"/>
              </w:rPr>
              <w:t>60 €</w:t>
            </w:r>
          </w:p>
        </w:tc>
        <w:tc>
          <w:tcPr>
            <w:tcW w:w="1275" w:type="dxa"/>
          </w:tcPr>
          <w:p w14:paraId="5F89B185" w14:textId="77777777" w:rsidR="00CF096B" w:rsidRPr="001077AC" w:rsidRDefault="00CF096B" w:rsidP="00CF096B">
            <w:pPr>
              <w:pStyle w:val="TableParagraph"/>
              <w:spacing w:before="6"/>
              <w:rPr>
                <w:rFonts w:ascii="Arial" w:hAnsi="Arial" w:cs="Arial"/>
                <w:sz w:val="24"/>
                <w:szCs w:val="24"/>
              </w:rPr>
            </w:pPr>
          </w:p>
          <w:p w14:paraId="406C1BAD" w14:textId="77777777" w:rsidR="00CF096B" w:rsidRPr="001077AC" w:rsidRDefault="00CF096B" w:rsidP="00B90456">
            <w:pPr>
              <w:pStyle w:val="TableParagraph"/>
              <w:ind w:left="94" w:right="87"/>
              <w:jc w:val="center"/>
              <w:rPr>
                <w:rFonts w:ascii="Arial" w:hAnsi="Arial" w:cs="Arial"/>
                <w:sz w:val="24"/>
                <w:szCs w:val="24"/>
              </w:rPr>
            </w:pPr>
            <w:r w:rsidRPr="001077AC">
              <w:rPr>
                <w:rFonts w:ascii="Arial" w:hAnsi="Arial" w:cs="Arial"/>
                <w:sz w:val="24"/>
                <w:szCs w:val="24"/>
              </w:rPr>
              <w:t>70 €</w:t>
            </w:r>
          </w:p>
        </w:tc>
        <w:tc>
          <w:tcPr>
            <w:tcW w:w="1134" w:type="dxa"/>
          </w:tcPr>
          <w:p w14:paraId="0E6E85F5" w14:textId="77777777" w:rsidR="00CF096B" w:rsidRPr="001077AC" w:rsidRDefault="00CF096B" w:rsidP="00B90456">
            <w:pPr>
              <w:pStyle w:val="TableParagraph"/>
              <w:spacing w:before="6"/>
              <w:jc w:val="center"/>
              <w:rPr>
                <w:rFonts w:ascii="Arial" w:hAnsi="Arial" w:cs="Arial"/>
                <w:sz w:val="24"/>
                <w:szCs w:val="24"/>
              </w:rPr>
            </w:pPr>
          </w:p>
          <w:p w14:paraId="4115ADC5" w14:textId="00B403FB" w:rsidR="00CF096B" w:rsidRPr="001077AC" w:rsidRDefault="008E2049" w:rsidP="00B90456">
            <w:pPr>
              <w:pStyle w:val="TableParagraph"/>
              <w:ind w:left="93" w:right="87"/>
              <w:jc w:val="center"/>
              <w:rPr>
                <w:rFonts w:ascii="Arial" w:hAnsi="Arial" w:cs="Arial"/>
                <w:sz w:val="24"/>
                <w:szCs w:val="24"/>
              </w:rPr>
            </w:pPr>
            <w:r w:rsidRPr="001077AC">
              <w:rPr>
                <w:rFonts w:ascii="Arial" w:hAnsi="Arial" w:cs="Arial"/>
                <w:sz w:val="24"/>
                <w:szCs w:val="24"/>
              </w:rPr>
              <w:t>100</w:t>
            </w:r>
            <w:r w:rsidR="00CF096B" w:rsidRPr="001077AC">
              <w:rPr>
                <w:rFonts w:ascii="Arial" w:hAnsi="Arial" w:cs="Arial"/>
                <w:sz w:val="24"/>
                <w:szCs w:val="24"/>
              </w:rPr>
              <w:t xml:space="preserve"> €</w:t>
            </w:r>
          </w:p>
        </w:tc>
        <w:tc>
          <w:tcPr>
            <w:tcW w:w="1701" w:type="dxa"/>
          </w:tcPr>
          <w:p w14:paraId="77B82705" w14:textId="77777777" w:rsidR="00CF096B" w:rsidRPr="001077AC" w:rsidRDefault="00CF096B" w:rsidP="00B90456">
            <w:pPr>
              <w:pStyle w:val="TableParagraph"/>
              <w:spacing w:before="6"/>
              <w:jc w:val="center"/>
              <w:rPr>
                <w:rFonts w:ascii="Arial" w:hAnsi="Arial" w:cs="Arial"/>
                <w:sz w:val="24"/>
                <w:szCs w:val="24"/>
              </w:rPr>
            </w:pPr>
          </w:p>
          <w:p w14:paraId="6EBDDD74" w14:textId="2AAC8A0D" w:rsidR="00CF096B" w:rsidRPr="001077AC" w:rsidRDefault="008E2049" w:rsidP="00B90456">
            <w:pPr>
              <w:pStyle w:val="TableParagraph"/>
              <w:ind w:left="472" w:right="468"/>
              <w:jc w:val="center"/>
              <w:rPr>
                <w:rFonts w:ascii="Arial" w:hAnsi="Arial" w:cs="Arial"/>
                <w:sz w:val="24"/>
                <w:szCs w:val="24"/>
              </w:rPr>
            </w:pPr>
            <w:r w:rsidRPr="001077AC">
              <w:rPr>
                <w:rFonts w:ascii="Arial" w:hAnsi="Arial" w:cs="Arial"/>
                <w:sz w:val="24"/>
                <w:szCs w:val="24"/>
              </w:rPr>
              <w:t>100</w:t>
            </w:r>
            <w:r w:rsidR="00CF096B" w:rsidRPr="001077AC">
              <w:rPr>
                <w:rFonts w:ascii="Arial" w:hAnsi="Arial" w:cs="Arial"/>
                <w:sz w:val="24"/>
                <w:szCs w:val="24"/>
              </w:rPr>
              <w:t xml:space="preserve"> €</w:t>
            </w:r>
          </w:p>
        </w:tc>
        <w:tc>
          <w:tcPr>
            <w:tcW w:w="1276" w:type="dxa"/>
          </w:tcPr>
          <w:p w14:paraId="04E5A80D" w14:textId="77777777" w:rsidR="00CF096B" w:rsidRPr="001077AC" w:rsidRDefault="00CF096B" w:rsidP="00CF096B">
            <w:pPr>
              <w:pStyle w:val="TableParagraph"/>
              <w:spacing w:before="6"/>
              <w:rPr>
                <w:rFonts w:ascii="Arial" w:hAnsi="Arial" w:cs="Arial"/>
                <w:sz w:val="24"/>
                <w:szCs w:val="24"/>
              </w:rPr>
            </w:pPr>
          </w:p>
          <w:p w14:paraId="796CA667" w14:textId="7C6BCF1E" w:rsidR="00CF096B" w:rsidRPr="001077AC" w:rsidRDefault="00BD770F" w:rsidP="00CF096B">
            <w:pPr>
              <w:pStyle w:val="TableParagraph"/>
              <w:ind w:left="288" w:right="287"/>
              <w:rPr>
                <w:rFonts w:ascii="Arial" w:hAnsi="Arial" w:cs="Arial"/>
                <w:sz w:val="24"/>
                <w:szCs w:val="24"/>
              </w:rPr>
            </w:pPr>
            <w:r>
              <w:rPr>
                <w:rFonts w:ascii="Arial" w:hAnsi="Arial" w:cs="Arial"/>
                <w:sz w:val="24"/>
                <w:szCs w:val="24"/>
              </w:rPr>
              <w:t>150 €</w:t>
            </w:r>
          </w:p>
        </w:tc>
      </w:tr>
      <w:tr w:rsidR="00CF096B" w:rsidRPr="001077AC" w14:paraId="4F3A60BD" w14:textId="77777777" w:rsidTr="00BD770F">
        <w:trPr>
          <w:trHeight w:val="828"/>
        </w:trPr>
        <w:tc>
          <w:tcPr>
            <w:tcW w:w="10186" w:type="dxa"/>
            <w:gridSpan w:val="6"/>
          </w:tcPr>
          <w:p w14:paraId="0CC50412" w14:textId="7D39DA3C" w:rsidR="00BD770F" w:rsidRPr="001077AC" w:rsidRDefault="00CF096B" w:rsidP="00CF096B">
            <w:pPr>
              <w:pStyle w:val="TableParagraph"/>
              <w:spacing w:before="60" w:line="207" w:lineRule="exact"/>
              <w:ind w:left="392" w:right="385"/>
              <w:rPr>
                <w:rFonts w:ascii="Arial" w:hAnsi="Arial" w:cs="Arial"/>
                <w:sz w:val="24"/>
                <w:szCs w:val="24"/>
              </w:rPr>
            </w:pPr>
            <w:r w:rsidRPr="001077AC">
              <w:rPr>
                <w:rFonts w:ascii="Arial" w:hAnsi="Arial" w:cs="Arial"/>
                <w:sz w:val="24"/>
                <w:szCs w:val="24"/>
              </w:rPr>
              <w:t>Les frais kilométriques sont dans tous les cas de 0.30 € du kilomètre + les frais de péage si autoroute.</w:t>
            </w:r>
          </w:p>
          <w:p w14:paraId="3E72A540" w14:textId="43191FE6" w:rsidR="00CF096B" w:rsidRPr="001077AC" w:rsidRDefault="00CF096B" w:rsidP="00CF096B">
            <w:pPr>
              <w:pStyle w:val="TableParagraph"/>
              <w:spacing w:line="207" w:lineRule="exact"/>
              <w:ind w:left="390" w:right="385"/>
              <w:rPr>
                <w:rFonts w:ascii="Arial" w:hAnsi="Arial" w:cs="Arial"/>
                <w:sz w:val="24"/>
                <w:szCs w:val="24"/>
              </w:rPr>
            </w:pPr>
            <w:r w:rsidRPr="001077AC">
              <w:rPr>
                <w:rFonts w:ascii="Arial" w:hAnsi="Arial" w:cs="Arial"/>
                <w:sz w:val="24"/>
                <w:szCs w:val="24"/>
              </w:rPr>
              <w:t>Indemnités minimales applicables à partir du 01/01/20</w:t>
            </w:r>
            <w:r w:rsidR="00B90456" w:rsidRPr="001077AC">
              <w:rPr>
                <w:rFonts w:ascii="Arial" w:hAnsi="Arial" w:cs="Arial"/>
                <w:sz w:val="24"/>
                <w:szCs w:val="24"/>
              </w:rPr>
              <w:t>2</w:t>
            </w:r>
            <w:r w:rsidR="00CD24C8" w:rsidRPr="001077AC">
              <w:rPr>
                <w:rFonts w:ascii="Arial" w:hAnsi="Arial" w:cs="Arial"/>
                <w:sz w:val="24"/>
                <w:szCs w:val="24"/>
              </w:rPr>
              <w:t>3</w:t>
            </w:r>
            <w:r w:rsidR="000E6BAE" w:rsidRPr="001077AC">
              <w:rPr>
                <w:rFonts w:ascii="Arial" w:hAnsi="Arial" w:cs="Arial"/>
                <w:sz w:val="24"/>
                <w:szCs w:val="24"/>
              </w:rPr>
              <w:t>.</w:t>
            </w:r>
          </w:p>
        </w:tc>
      </w:tr>
    </w:tbl>
    <w:p w14:paraId="7E5E6B02" w14:textId="77777777" w:rsidR="00CF096B" w:rsidRPr="001077AC" w:rsidRDefault="00CF096B" w:rsidP="00CF096B">
      <w:pPr>
        <w:pStyle w:val="Corpsdetexte"/>
        <w:spacing w:before="3"/>
        <w:ind w:left="0"/>
        <w:rPr>
          <w:rFonts w:ascii="Arial" w:hAnsi="Arial" w:cs="Arial"/>
          <w:sz w:val="24"/>
          <w:szCs w:val="24"/>
        </w:rPr>
      </w:pPr>
    </w:p>
    <w:p w14:paraId="064C19E8" w14:textId="6C9E5592" w:rsidR="00CF096B" w:rsidRPr="001077AC" w:rsidRDefault="00CF096B" w:rsidP="004A766C">
      <w:pPr>
        <w:pStyle w:val="Corpsdetexte"/>
        <w:spacing w:after="120"/>
        <w:ind w:left="0" w:right="3"/>
        <w:jc w:val="both"/>
        <w:rPr>
          <w:rFonts w:ascii="Arial" w:hAnsi="Arial" w:cs="Arial"/>
          <w:sz w:val="24"/>
          <w:szCs w:val="24"/>
        </w:rPr>
      </w:pPr>
      <w:r w:rsidRPr="004A766C">
        <w:rPr>
          <w:rFonts w:ascii="Arial" w:hAnsi="Arial" w:cs="Arial"/>
          <w:sz w:val="24"/>
          <w:szCs w:val="24"/>
          <w:u w:val="single"/>
        </w:rPr>
        <w:t>Exemple</w:t>
      </w:r>
      <w:r w:rsidRPr="001077AC">
        <w:rPr>
          <w:rFonts w:ascii="Arial" w:hAnsi="Arial" w:cs="Arial"/>
          <w:sz w:val="24"/>
          <w:szCs w:val="24"/>
        </w:rPr>
        <w:t xml:space="preserve"> : un arbitre départemental officiant sur un national percevra </w:t>
      </w:r>
      <w:r w:rsidR="004A766C" w:rsidRPr="001077AC">
        <w:rPr>
          <w:rFonts w:ascii="Arial" w:hAnsi="Arial" w:cs="Arial"/>
          <w:sz w:val="24"/>
          <w:szCs w:val="24"/>
        </w:rPr>
        <w:t>à</w:t>
      </w:r>
      <w:r w:rsidRPr="001077AC">
        <w:rPr>
          <w:rFonts w:ascii="Arial" w:hAnsi="Arial" w:cs="Arial"/>
          <w:sz w:val="24"/>
          <w:szCs w:val="24"/>
        </w:rPr>
        <w:t xml:space="preserve"> minima les indemnités suivantes : 60 € pour un concours sur un jour, 120 € pour un concours sur un jour et demi ou deux jours, 180 € pour un concours sur deux jours et demi ou trois jours.</w:t>
      </w:r>
    </w:p>
    <w:p w14:paraId="308A7A67" w14:textId="77777777" w:rsidR="00CF096B" w:rsidRPr="001077AC" w:rsidRDefault="00CF096B" w:rsidP="004A766C">
      <w:pPr>
        <w:pStyle w:val="Corpsdetexte"/>
        <w:spacing w:after="240"/>
        <w:ind w:left="0" w:right="3"/>
        <w:jc w:val="both"/>
        <w:rPr>
          <w:rFonts w:ascii="Arial" w:hAnsi="Arial" w:cs="Arial"/>
          <w:sz w:val="24"/>
          <w:szCs w:val="24"/>
        </w:rPr>
      </w:pPr>
      <w:r w:rsidRPr="001077AC">
        <w:rPr>
          <w:rFonts w:ascii="Arial" w:hAnsi="Arial" w:cs="Arial"/>
          <w:sz w:val="24"/>
          <w:szCs w:val="24"/>
        </w:rPr>
        <w:t>En aucun cas, ces sommes ne devront être prélevées sur le montant des indemnités à reverser aux joueuses et joueurs.</w:t>
      </w:r>
    </w:p>
    <w:p w14:paraId="4B867FD5" w14:textId="6225F732" w:rsidR="00CF096B" w:rsidRPr="001077AC" w:rsidRDefault="0004397A" w:rsidP="00F610C8">
      <w:pPr>
        <w:ind w:right="3"/>
        <w:jc w:val="both"/>
        <w:rPr>
          <w:rFonts w:ascii="Arial" w:hAnsi="Arial" w:cs="Arial"/>
          <w:sz w:val="24"/>
          <w:szCs w:val="24"/>
        </w:rPr>
      </w:pPr>
      <w:r w:rsidRPr="001077AC">
        <w:rPr>
          <w:rFonts w:ascii="Arial" w:hAnsi="Arial" w:cs="Arial"/>
          <w:sz w:val="24"/>
          <w:szCs w:val="24"/>
        </w:rPr>
        <w:t xml:space="preserve">Pour les </w:t>
      </w:r>
      <w:r w:rsidR="00CF096B" w:rsidRPr="001077AC">
        <w:rPr>
          <w:rFonts w:ascii="Arial" w:hAnsi="Arial" w:cs="Arial"/>
          <w:sz w:val="24"/>
          <w:szCs w:val="24"/>
        </w:rPr>
        <w:t xml:space="preserve">Nationaux et </w:t>
      </w:r>
      <w:r w:rsidRPr="001077AC">
        <w:rPr>
          <w:rFonts w:ascii="Arial" w:hAnsi="Arial" w:cs="Arial"/>
          <w:sz w:val="24"/>
          <w:szCs w:val="24"/>
        </w:rPr>
        <w:t>I</w:t>
      </w:r>
      <w:r w:rsidR="00CF096B" w:rsidRPr="001077AC">
        <w:rPr>
          <w:rFonts w:ascii="Arial" w:hAnsi="Arial" w:cs="Arial"/>
          <w:sz w:val="24"/>
          <w:szCs w:val="24"/>
        </w:rPr>
        <w:t>nternationaux jeunes, la FFPJP prendra en charge les frais du délégué officiel et de l’arbitre principal.</w:t>
      </w:r>
    </w:p>
    <w:p w14:paraId="01E2F3FC" w14:textId="77777777" w:rsidR="00E733B0" w:rsidRDefault="00E733B0" w:rsidP="005A7454">
      <w:pPr>
        <w:tabs>
          <w:tab w:val="left" w:pos="2100"/>
        </w:tabs>
        <w:rPr>
          <w:rFonts w:ascii="Arial" w:hAnsi="Arial" w:cs="Arial"/>
          <w:sz w:val="24"/>
          <w:szCs w:val="24"/>
        </w:rPr>
      </w:pPr>
    </w:p>
    <w:p w14:paraId="3AC10723" w14:textId="77777777" w:rsidR="004A766C" w:rsidRPr="001077AC" w:rsidRDefault="004A766C" w:rsidP="005A7454">
      <w:pPr>
        <w:tabs>
          <w:tab w:val="left" w:pos="2100"/>
        </w:tabs>
        <w:rPr>
          <w:rFonts w:ascii="Arial" w:hAnsi="Arial" w:cs="Arial"/>
          <w:sz w:val="24"/>
          <w:szCs w:val="24"/>
        </w:rPr>
      </w:pPr>
    </w:p>
    <w:p w14:paraId="516529AE" w14:textId="0AC822F3" w:rsidR="00CF096B" w:rsidRPr="001077AC" w:rsidRDefault="00CF096B" w:rsidP="004A766C">
      <w:pPr>
        <w:pStyle w:val="Titre1"/>
        <w:spacing w:after="120"/>
        <w:rPr>
          <w:rFonts w:eastAsia="Neris-Light"/>
          <w:bCs w:val="0"/>
          <w:sz w:val="24"/>
          <w:szCs w:val="24"/>
          <w:lang w:eastAsia="fr-FR" w:bidi="fr-FR"/>
        </w:rPr>
      </w:pPr>
      <w:r w:rsidRPr="001077AC">
        <w:rPr>
          <w:rFonts w:eastAsia="Neris-Light"/>
          <w:bCs w:val="0"/>
          <w:sz w:val="24"/>
          <w:szCs w:val="24"/>
          <w:lang w:eastAsia="fr-FR" w:bidi="fr-FR"/>
        </w:rPr>
        <w:t>Article 5 – SAISIE DES RÉSULTATS</w:t>
      </w:r>
    </w:p>
    <w:p w14:paraId="30FCCB9B" w14:textId="77777777" w:rsidR="00CF096B" w:rsidRPr="001077AC" w:rsidRDefault="00CF096B" w:rsidP="004A766C">
      <w:pPr>
        <w:pStyle w:val="Corpsdetexte"/>
        <w:spacing w:after="120" w:line="252" w:lineRule="exact"/>
        <w:ind w:left="0"/>
        <w:rPr>
          <w:rFonts w:ascii="Arial" w:hAnsi="Arial" w:cs="Arial"/>
          <w:sz w:val="24"/>
          <w:szCs w:val="24"/>
        </w:rPr>
      </w:pPr>
      <w:r w:rsidRPr="001077AC">
        <w:rPr>
          <w:rFonts w:ascii="Arial" w:hAnsi="Arial" w:cs="Arial"/>
          <w:sz w:val="24"/>
          <w:szCs w:val="24"/>
        </w:rPr>
        <w:t>La fédération saisit les résultats au fur et à mesure de la réception des comptes rendus.</w:t>
      </w:r>
    </w:p>
    <w:p w14:paraId="6D1BD984" w14:textId="7CC99D13" w:rsidR="00CF096B" w:rsidRDefault="00CF096B" w:rsidP="004A766C">
      <w:pPr>
        <w:pStyle w:val="Corpsdetexte"/>
        <w:ind w:left="0"/>
        <w:rPr>
          <w:rFonts w:ascii="Arial" w:hAnsi="Arial" w:cs="Arial"/>
          <w:sz w:val="24"/>
          <w:szCs w:val="24"/>
        </w:rPr>
      </w:pPr>
      <w:r w:rsidRPr="001077AC">
        <w:rPr>
          <w:rFonts w:ascii="Arial" w:hAnsi="Arial" w:cs="Arial"/>
          <w:sz w:val="24"/>
          <w:szCs w:val="24"/>
        </w:rPr>
        <w:t xml:space="preserve">Il est </w:t>
      </w:r>
      <w:r w:rsidR="00975F06" w:rsidRPr="001077AC">
        <w:rPr>
          <w:rFonts w:ascii="Arial" w:hAnsi="Arial" w:cs="Arial"/>
          <w:color w:val="000000" w:themeColor="text1"/>
          <w:sz w:val="24"/>
          <w:szCs w:val="24"/>
        </w:rPr>
        <w:t>obligatoire</w:t>
      </w:r>
      <w:r w:rsidRPr="001077AC">
        <w:rPr>
          <w:rFonts w:ascii="Arial" w:hAnsi="Arial" w:cs="Arial"/>
          <w:color w:val="000000" w:themeColor="text1"/>
          <w:sz w:val="24"/>
          <w:szCs w:val="24"/>
        </w:rPr>
        <w:t xml:space="preserve"> </w:t>
      </w:r>
      <w:r w:rsidRPr="001077AC">
        <w:rPr>
          <w:rFonts w:ascii="Arial" w:hAnsi="Arial" w:cs="Arial"/>
          <w:sz w:val="24"/>
          <w:szCs w:val="24"/>
        </w:rPr>
        <w:t xml:space="preserve">de renvoyer </w:t>
      </w:r>
      <w:r w:rsidRPr="00514F07">
        <w:rPr>
          <w:rFonts w:ascii="Arial" w:hAnsi="Arial" w:cs="Arial"/>
          <w:sz w:val="24"/>
          <w:szCs w:val="24"/>
        </w:rPr>
        <w:t>avec</w:t>
      </w:r>
      <w:r w:rsidRPr="001077AC">
        <w:rPr>
          <w:rFonts w:ascii="Arial" w:hAnsi="Arial" w:cs="Arial"/>
          <w:sz w:val="24"/>
          <w:szCs w:val="24"/>
        </w:rPr>
        <w:t xml:space="preserve"> les documents</w:t>
      </w:r>
      <w:r w:rsidR="00514F07">
        <w:rPr>
          <w:rFonts w:ascii="Arial" w:hAnsi="Arial" w:cs="Arial"/>
          <w:sz w:val="24"/>
          <w:szCs w:val="24"/>
        </w:rPr>
        <w:t>,</w:t>
      </w:r>
      <w:r w:rsidRPr="001077AC">
        <w:rPr>
          <w:rFonts w:ascii="Arial" w:hAnsi="Arial" w:cs="Arial"/>
          <w:sz w:val="24"/>
          <w:szCs w:val="24"/>
        </w:rPr>
        <w:t xml:space="preserve"> le GCZ du concours pour la saisie des résultats (via le fichier </w:t>
      </w:r>
      <w:r w:rsidR="00315252" w:rsidRPr="001077AC">
        <w:rPr>
          <w:rFonts w:ascii="Arial" w:hAnsi="Arial" w:cs="Arial"/>
          <w:sz w:val="24"/>
          <w:szCs w:val="24"/>
        </w:rPr>
        <w:t>RSLT</w:t>
      </w:r>
      <w:r w:rsidRPr="001077AC">
        <w:rPr>
          <w:rFonts w:ascii="Arial" w:hAnsi="Arial" w:cs="Arial"/>
          <w:sz w:val="24"/>
          <w:szCs w:val="24"/>
        </w:rPr>
        <w:t>).</w:t>
      </w:r>
    </w:p>
    <w:p w14:paraId="7D576C3F" w14:textId="77777777" w:rsidR="004A766C" w:rsidRDefault="004A766C" w:rsidP="004A766C">
      <w:pPr>
        <w:pStyle w:val="Corpsdetexte"/>
        <w:ind w:left="0"/>
        <w:rPr>
          <w:rFonts w:ascii="Arial" w:hAnsi="Arial" w:cs="Arial"/>
          <w:sz w:val="24"/>
          <w:szCs w:val="24"/>
        </w:rPr>
      </w:pPr>
    </w:p>
    <w:p w14:paraId="4D6613A9" w14:textId="77777777" w:rsidR="004A766C" w:rsidRPr="001077AC" w:rsidRDefault="004A766C" w:rsidP="004A766C">
      <w:pPr>
        <w:pStyle w:val="Corpsdetexte"/>
        <w:ind w:left="0"/>
        <w:rPr>
          <w:rFonts w:ascii="Arial" w:hAnsi="Arial" w:cs="Arial"/>
          <w:sz w:val="24"/>
          <w:szCs w:val="24"/>
        </w:rPr>
      </w:pPr>
    </w:p>
    <w:p w14:paraId="1D598C73" w14:textId="40ED86A4" w:rsidR="00CF096B" w:rsidRPr="001077AC" w:rsidRDefault="00CF096B" w:rsidP="004A766C">
      <w:pPr>
        <w:pStyle w:val="Titre1"/>
        <w:spacing w:before="80" w:after="120"/>
        <w:jc w:val="both"/>
        <w:rPr>
          <w:rFonts w:eastAsia="Neris-Light"/>
          <w:bCs w:val="0"/>
          <w:sz w:val="24"/>
          <w:szCs w:val="24"/>
          <w:lang w:eastAsia="fr-FR" w:bidi="fr-FR"/>
        </w:rPr>
      </w:pPr>
      <w:r w:rsidRPr="001077AC">
        <w:rPr>
          <w:rFonts w:eastAsia="Neris-Light"/>
          <w:bCs w:val="0"/>
          <w:sz w:val="24"/>
          <w:szCs w:val="24"/>
          <w:lang w:eastAsia="fr-FR" w:bidi="fr-FR"/>
        </w:rPr>
        <w:t>Article 6 – FRAIS DE PARTICIPATION</w:t>
      </w:r>
    </w:p>
    <w:p w14:paraId="0F6DE721" w14:textId="660712F9" w:rsidR="00CF096B" w:rsidRPr="001077AC" w:rsidRDefault="00CF096B" w:rsidP="004A766C">
      <w:pPr>
        <w:pStyle w:val="Corpsdetexte"/>
        <w:spacing w:after="120"/>
        <w:ind w:left="0" w:right="108"/>
        <w:jc w:val="both"/>
        <w:rPr>
          <w:rFonts w:ascii="Arial" w:hAnsi="Arial" w:cs="Arial"/>
          <w:sz w:val="24"/>
          <w:szCs w:val="24"/>
        </w:rPr>
      </w:pPr>
      <w:r w:rsidRPr="001077AC">
        <w:rPr>
          <w:rFonts w:ascii="Arial" w:hAnsi="Arial" w:cs="Arial"/>
          <w:sz w:val="24"/>
          <w:szCs w:val="24"/>
        </w:rPr>
        <w:t xml:space="preserve">Le montant des frais de participation par joueuse et joueur </w:t>
      </w:r>
      <w:r w:rsidR="00BE1EA2" w:rsidRPr="001077AC">
        <w:rPr>
          <w:rFonts w:ascii="Arial" w:hAnsi="Arial" w:cs="Arial"/>
          <w:sz w:val="24"/>
          <w:szCs w:val="24"/>
        </w:rPr>
        <w:t>est</w:t>
      </w:r>
      <w:r w:rsidRPr="001077AC">
        <w:rPr>
          <w:rFonts w:ascii="Arial" w:hAnsi="Arial" w:cs="Arial"/>
          <w:sz w:val="24"/>
          <w:szCs w:val="24"/>
        </w:rPr>
        <w:t xml:space="preserve"> </w:t>
      </w:r>
      <w:r w:rsidR="00320C4D" w:rsidRPr="001077AC">
        <w:rPr>
          <w:rFonts w:ascii="Arial" w:hAnsi="Arial" w:cs="Arial"/>
          <w:sz w:val="24"/>
          <w:szCs w:val="24"/>
        </w:rPr>
        <w:t>compris entre 10</w:t>
      </w:r>
      <w:r w:rsidRPr="001077AC">
        <w:rPr>
          <w:rFonts w:ascii="Arial" w:hAnsi="Arial" w:cs="Arial"/>
          <w:sz w:val="24"/>
          <w:szCs w:val="24"/>
        </w:rPr>
        <w:t xml:space="preserve"> €</w:t>
      </w:r>
      <w:r w:rsidR="00320C4D" w:rsidRPr="001077AC">
        <w:rPr>
          <w:rFonts w:ascii="Arial" w:hAnsi="Arial" w:cs="Arial"/>
          <w:sz w:val="24"/>
          <w:szCs w:val="24"/>
        </w:rPr>
        <w:t xml:space="preserve"> et 20 €</w:t>
      </w:r>
      <w:r w:rsidRPr="001077AC">
        <w:rPr>
          <w:rFonts w:ascii="Arial" w:hAnsi="Arial" w:cs="Arial"/>
          <w:sz w:val="24"/>
          <w:szCs w:val="24"/>
        </w:rPr>
        <w:t>.</w:t>
      </w:r>
    </w:p>
    <w:p w14:paraId="230C1561" w14:textId="6205E511" w:rsidR="00CF096B" w:rsidRPr="001077AC" w:rsidRDefault="00320C4D" w:rsidP="00320C4D">
      <w:pPr>
        <w:pStyle w:val="Corpsdetexte"/>
        <w:spacing w:after="60"/>
        <w:ind w:left="0" w:right="106"/>
        <w:jc w:val="both"/>
        <w:rPr>
          <w:rFonts w:ascii="Arial" w:hAnsi="Arial" w:cs="Arial"/>
          <w:sz w:val="24"/>
          <w:szCs w:val="24"/>
        </w:rPr>
      </w:pPr>
      <w:r w:rsidRPr="001077AC">
        <w:rPr>
          <w:rFonts w:ascii="Arial" w:hAnsi="Arial" w:cs="Arial"/>
          <w:sz w:val="24"/>
          <w:szCs w:val="24"/>
        </w:rPr>
        <w:t xml:space="preserve">Le montant choisi par l’organisateur devra </w:t>
      </w:r>
      <w:r w:rsidR="007D41C6" w:rsidRPr="001077AC">
        <w:rPr>
          <w:rFonts w:ascii="Arial" w:hAnsi="Arial" w:cs="Arial"/>
          <w:sz w:val="24"/>
          <w:szCs w:val="24"/>
        </w:rPr>
        <w:t>figurer</w:t>
      </w:r>
      <w:r w:rsidRPr="001077AC">
        <w:rPr>
          <w:rFonts w:ascii="Arial" w:hAnsi="Arial" w:cs="Arial"/>
          <w:sz w:val="24"/>
          <w:szCs w:val="24"/>
        </w:rPr>
        <w:t xml:space="preserve"> sur le calendrier officiel des Nationaux.</w:t>
      </w:r>
    </w:p>
    <w:p w14:paraId="7835EDFC" w14:textId="77777777" w:rsidR="007D41C6" w:rsidRDefault="007D41C6" w:rsidP="00320C4D">
      <w:pPr>
        <w:pStyle w:val="Corpsdetexte"/>
        <w:spacing w:after="60"/>
        <w:ind w:left="0" w:right="106"/>
        <w:jc w:val="both"/>
        <w:rPr>
          <w:rFonts w:ascii="Arial" w:hAnsi="Arial" w:cs="Arial"/>
          <w:sz w:val="24"/>
          <w:szCs w:val="24"/>
        </w:rPr>
      </w:pPr>
    </w:p>
    <w:p w14:paraId="6F94C190" w14:textId="77777777" w:rsidR="004A766C" w:rsidRPr="001077AC" w:rsidRDefault="004A766C" w:rsidP="00320C4D">
      <w:pPr>
        <w:pStyle w:val="Corpsdetexte"/>
        <w:spacing w:after="60"/>
        <w:ind w:left="0" w:right="106"/>
        <w:jc w:val="both"/>
        <w:rPr>
          <w:rFonts w:ascii="Arial" w:hAnsi="Arial" w:cs="Arial"/>
          <w:sz w:val="24"/>
          <w:szCs w:val="24"/>
        </w:rPr>
      </w:pPr>
    </w:p>
    <w:p w14:paraId="20AE75D2" w14:textId="797CF70F" w:rsidR="007D41C6" w:rsidRPr="001077AC" w:rsidRDefault="007D41C6" w:rsidP="004A766C">
      <w:pPr>
        <w:pStyle w:val="Titre1"/>
        <w:spacing w:before="80" w:after="120"/>
        <w:jc w:val="both"/>
        <w:rPr>
          <w:rFonts w:eastAsia="Neris-Light"/>
          <w:bCs w:val="0"/>
          <w:sz w:val="24"/>
          <w:szCs w:val="24"/>
          <w:lang w:eastAsia="fr-FR" w:bidi="fr-FR"/>
        </w:rPr>
      </w:pPr>
      <w:r w:rsidRPr="001077AC">
        <w:rPr>
          <w:rFonts w:eastAsia="Neris-Light"/>
          <w:bCs w:val="0"/>
          <w:sz w:val="24"/>
          <w:szCs w:val="24"/>
          <w:lang w:eastAsia="fr-FR" w:bidi="fr-FR"/>
        </w:rPr>
        <w:t>Article 7 – INDEMNITES</w:t>
      </w:r>
    </w:p>
    <w:p w14:paraId="219CEB0E" w14:textId="7D7CAD0C" w:rsidR="00CF096B" w:rsidRPr="001077AC" w:rsidRDefault="007D41C6" w:rsidP="003875D6">
      <w:pPr>
        <w:pStyle w:val="Corpsdetexte"/>
        <w:spacing w:after="60"/>
        <w:ind w:left="0" w:right="108"/>
        <w:jc w:val="both"/>
        <w:rPr>
          <w:rFonts w:ascii="Arial" w:hAnsi="Arial" w:cs="Arial"/>
          <w:sz w:val="24"/>
          <w:szCs w:val="24"/>
        </w:rPr>
      </w:pPr>
      <w:r w:rsidRPr="001077AC">
        <w:rPr>
          <w:rFonts w:ascii="Arial" w:hAnsi="Arial" w:cs="Arial"/>
          <w:sz w:val="24"/>
          <w:szCs w:val="24"/>
        </w:rPr>
        <w:t>L’organisateur devra constituer une enveloppe appelée aussi Prize Money qui correspondra au montant total qu’il souhaite redistribuer.</w:t>
      </w:r>
    </w:p>
    <w:p w14:paraId="64FF8057" w14:textId="4AAFB1FD" w:rsidR="007D41C6" w:rsidRPr="001077AC" w:rsidRDefault="007D41C6">
      <w:pPr>
        <w:rPr>
          <w:rFonts w:ascii="Arial" w:hAnsi="Arial" w:cs="Arial"/>
          <w:sz w:val="24"/>
          <w:szCs w:val="24"/>
        </w:rPr>
      </w:pPr>
      <w:r w:rsidRPr="001077AC">
        <w:rPr>
          <w:rFonts w:ascii="Arial" w:hAnsi="Arial" w:cs="Arial"/>
          <w:sz w:val="24"/>
          <w:szCs w:val="24"/>
        </w:rPr>
        <w:br w:type="page"/>
      </w:r>
    </w:p>
    <w:p w14:paraId="460B86C8" w14:textId="0DAA38CA" w:rsidR="007D41C6" w:rsidRPr="004A766C" w:rsidRDefault="007D41C6" w:rsidP="004A766C">
      <w:pPr>
        <w:pStyle w:val="Corpsdetexte"/>
        <w:spacing w:after="120"/>
        <w:ind w:left="0" w:right="108"/>
        <w:jc w:val="both"/>
        <w:rPr>
          <w:rFonts w:ascii="Arial" w:hAnsi="Arial" w:cs="Arial"/>
          <w:sz w:val="24"/>
          <w:szCs w:val="24"/>
          <w:u w:val="single"/>
        </w:rPr>
      </w:pPr>
      <w:r w:rsidRPr="004A766C">
        <w:rPr>
          <w:rFonts w:ascii="Arial" w:hAnsi="Arial" w:cs="Arial"/>
          <w:sz w:val="24"/>
          <w:szCs w:val="24"/>
          <w:u w:val="single"/>
        </w:rPr>
        <w:lastRenderedPageBreak/>
        <w:t>L’enveloppe doit respecter 3 conditions</w:t>
      </w:r>
      <w:r w:rsidR="001648BC" w:rsidRPr="004A766C">
        <w:rPr>
          <w:rFonts w:ascii="Arial" w:hAnsi="Arial" w:cs="Arial"/>
          <w:sz w:val="24"/>
          <w:szCs w:val="24"/>
          <w:u w:val="single"/>
        </w:rPr>
        <w:t> :</w:t>
      </w:r>
    </w:p>
    <w:p w14:paraId="2B9F5B85" w14:textId="6C829831" w:rsidR="00515203" w:rsidRPr="001077AC" w:rsidRDefault="00515203" w:rsidP="004A766C">
      <w:pPr>
        <w:pStyle w:val="Corpsdetexte"/>
        <w:spacing w:after="120"/>
        <w:ind w:left="0" w:right="108"/>
        <w:jc w:val="both"/>
        <w:rPr>
          <w:rFonts w:ascii="Arial" w:hAnsi="Arial" w:cs="Arial"/>
          <w:sz w:val="24"/>
          <w:szCs w:val="24"/>
        </w:rPr>
      </w:pPr>
      <w:r w:rsidRPr="001077AC">
        <w:rPr>
          <w:rFonts w:ascii="Arial" w:hAnsi="Arial" w:cs="Arial"/>
          <w:sz w:val="24"/>
          <w:szCs w:val="24"/>
        </w:rPr>
        <w:t xml:space="preserve">1 - </w:t>
      </w:r>
      <w:r w:rsidR="007D41C6" w:rsidRPr="001077AC">
        <w:rPr>
          <w:rFonts w:ascii="Arial" w:hAnsi="Arial" w:cs="Arial"/>
          <w:sz w:val="24"/>
          <w:szCs w:val="24"/>
        </w:rPr>
        <w:t>Une somme minimum à redistribuer</w:t>
      </w:r>
      <w:r w:rsidRPr="001077AC">
        <w:rPr>
          <w:rFonts w:ascii="Arial" w:hAnsi="Arial" w:cs="Arial"/>
          <w:sz w:val="24"/>
          <w:szCs w:val="24"/>
        </w:rPr>
        <w:t xml:space="preserve"> (cette somme correspond aux anciennes dotations minimales)</w:t>
      </w:r>
    </w:p>
    <w:p w14:paraId="4F27F35A" w14:textId="0D9143C1" w:rsidR="007D41C6" w:rsidRPr="001077AC" w:rsidRDefault="00515203" w:rsidP="004A766C">
      <w:pPr>
        <w:pStyle w:val="Corpsdetexte"/>
        <w:spacing w:after="120"/>
        <w:ind w:left="0" w:right="108"/>
        <w:jc w:val="both"/>
        <w:rPr>
          <w:rFonts w:ascii="Arial" w:hAnsi="Arial" w:cs="Arial"/>
          <w:sz w:val="24"/>
          <w:szCs w:val="24"/>
        </w:rPr>
      </w:pPr>
      <w:r w:rsidRPr="001077AC">
        <w:rPr>
          <w:rFonts w:ascii="Arial" w:hAnsi="Arial" w:cs="Arial"/>
          <w:sz w:val="24"/>
          <w:szCs w:val="24"/>
        </w:rPr>
        <w:t xml:space="preserve">2 - </w:t>
      </w:r>
      <w:r w:rsidR="007D41C6" w:rsidRPr="001077AC">
        <w:rPr>
          <w:rFonts w:ascii="Arial" w:hAnsi="Arial" w:cs="Arial"/>
          <w:sz w:val="24"/>
          <w:szCs w:val="24"/>
        </w:rPr>
        <w:t xml:space="preserve">Une indemnisation obligatoire à compter </w:t>
      </w:r>
      <w:r w:rsidR="004A766C" w:rsidRPr="001077AC">
        <w:rPr>
          <w:rFonts w:ascii="Arial" w:hAnsi="Arial" w:cs="Arial"/>
          <w:sz w:val="24"/>
          <w:szCs w:val="24"/>
        </w:rPr>
        <w:t>des 16</w:t>
      </w:r>
      <w:r w:rsidR="004A766C" w:rsidRPr="001077AC">
        <w:rPr>
          <w:rFonts w:ascii="Arial" w:hAnsi="Arial" w:cs="Arial"/>
          <w:sz w:val="24"/>
          <w:szCs w:val="24"/>
          <w:vertAlign w:val="superscript"/>
        </w:rPr>
        <w:t>èmes</w:t>
      </w:r>
      <w:r w:rsidR="007D41C6" w:rsidRPr="001077AC">
        <w:rPr>
          <w:rFonts w:ascii="Arial" w:hAnsi="Arial" w:cs="Arial"/>
          <w:sz w:val="24"/>
          <w:szCs w:val="24"/>
        </w:rPr>
        <w:t xml:space="preserve"> de finale</w:t>
      </w:r>
      <w:r w:rsidR="00D50818" w:rsidRPr="001077AC">
        <w:rPr>
          <w:rFonts w:ascii="Arial" w:hAnsi="Arial" w:cs="Arial"/>
          <w:sz w:val="24"/>
          <w:szCs w:val="24"/>
        </w:rPr>
        <w:t>. P</w:t>
      </w:r>
      <w:r w:rsidRPr="001077AC">
        <w:rPr>
          <w:rFonts w:ascii="Arial" w:hAnsi="Arial" w:cs="Arial"/>
          <w:sz w:val="24"/>
          <w:szCs w:val="24"/>
        </w:rPr>
        <w:t>our les tours précédents l’organisateur devra</w:t>
      </w:r>
      <w:r w:rsidR="00D50818" w:rsidRPr="001077AC">
        <w:rPr>
          <w:rFonts w:ascii="Arial" w:hAnsi="Arial" w:cs="Arial"/>
          <w:sz w:val="24"/>
          <w:szCs w:val="24"/>
        </w:rPr>
        <w:t xml:space="preserve"> indiquer à quel stade il commence à indemniser les équipes.</w:t>
      </w:r>
    </w:p>
    <w:p w14:paraId="6BE90D0D" w14:textId="274FC945" w:rsidR="007D41C6" w:rsidRPr="001077AC" w:rsidRDefault="00D50818" w:rsidP="004A766C">
      <w:pPr>
        <w:pStyle w:val="Corpsdetexte"/>
        <w:spacing w:after="120"/>
        <w:ind w:left="0" w:right="108"/>
        <w:jc w:val="both"/>
        <w:rPr>
          <w:rFonts w:ascii="Arial" w:hAnsi="Arial" w:cs="Arial"/>
          <w:sz w:val="24"/>
          <w:szCs w:val="24"/>
        </w:rPr>
      </w:pPr>
      <w:r w:rsidRPr="001077AC">
        <w:rPr>
          <w:rFonts w:ascii="Arial" w:hAnsi="Arial" w:cs="Arial"/>
          <w:sz w:val="24"/>
          <w:szCs w:val="24"/>
        </w:rPr>
        <w:t xml:space="preserve">3 - </w:t>
      </w:r>
      <w:r w:rsidR="007D41C6" w:rsidRPr="001077AC">
        <w:rPr>
          <w:rFonts w:ascii="Arial" w:hAnsi="Arial" w:cs="Arial"/>
          <w:sz w:val="24"/>
          <w:szCs w:val="24"/>
        </w:rPr>
        <w:t xml:space="preserve">Un montant </w:t>
      </w:r>
      <w:r w:rsidR="001648BC" w:rsidRPr="001077AC">
        <w:rPr>
          <w:rFonts w:ascii="Arial" w:hAnsi="Arial" w:cs="Arial"/>
          <w:sz w:val="24"/>
          <w:szCs w:val="24"/>
        </w:rPr>
        <w:t xml:space="preserve">minimum </w:t>
      </w:r>
      <w:r w:rsidR="007D41C6" w:rsidRPr="001077AC">
        <w:rPr>
          <w:rFonts w:ascii="Arial" w:hAnsi="Arial" w:cs="Arial"/>
          <w:sz w:val="24"/>
          <w:szCs w:val="24"/>
        </w:rPr>
        <w:t>alloué au</w:t>
      </w:r>
      <w:r w:rsidR="001648BC" w:rsidRPr="001077AC">
        <w:rPr>
          <w:rFonts w:ascii="Arial" w:hAnsi="Arial" w:cs="Arial"/>
          <w:sz w:val="24"/>
          <w:szCs w:val="24"/>
        </w:rPr>
        <w:t xml:space="preserve"> vainqueur</w:t>
      </w:r>
      <w:r w:rsidRPr="001077AC">
        <w:rPr>
          <w:rFonts w:ascii="Arial" w:hAnsi="Arial" w:cs="Arial"/>
          <w:sz w:val="24"/>
          <w:szCs w:val="24"/>
        </w:rPr>
        <w:t xml:space="preserve">. C’est ce montant qui détermine le niveau du National soit 300, 500, 1000 € ou plus par joueur </w:t>
      </w:r>
      <w:r w:rsidR="009D46AC">
        <w:rPr>
          <w:rFonts w:ascii="Arial" w:hAnsi="Arial" w:cs="Arial"/>
          <w:sz w:val="24"/>
          <w:szCs w:val="24"/>
        </w:rPr>
        <w:t>de</w:t>
      </w:r>
      <w:r w:rsidRPr="001077AC">
        <w:rPr>
          <w:rFonts w:ascii="Arial" w:hAnsi="Arial" w:cs="Arial"/>
          <w:sz w:val="24"/>
          <w:szCs w:val="24"/>
        </w:rPr>
        <w:t xml:space="preserve"> l’équipe gagnante. Ce montant correspond au cumul de toutes les indemnités perçues durant la compétition.</w:t>
      </w:r>
    </w:p>
    <w:p w14:paraId="5656C947" w14:textId="77777777" w:rsidR="00CF096B" w:rsidRPr="001077AC" w:rsidRDefault="00CF096B" w:rsidP="00291C20">
      <w:pPr>
        <w:rPr>
          <w:rFonts w:ascii="Arial" w:hAnsi="Arial" w:cs="Arial"/>
        </w:rPr>
      </w:pPr>
    </w:p>
    <w:p w14:paraId="25753182" w14:textId="4CA54632" w:rsidR="00EC6BED" w:rsidRPr="004A766C" w:rsidRDefault="00EC6BED" w:rsidP="00291C20">
      <w:pPr>
        <w:rPr>
          <w:rFonts w:ascii="Arial" w:hAnsi="Arial" w:cs="Arial"/>
          <w:sz w:val="24"/>
          <w:szCs w:val="24"/>
          <w:u w:val="single"/>
        </w:rPr>
      </w:pPr>
      <w:r w:rsidRPr="004A766C">
        <w:rPr>
          <w:rFonts w:ascii="Arial" w:hAnsi="Arial" w:cs="Arial"/>
          <w:sz w:val="24"/>
          <w:szCs w:val="24"/>
          <w:u w:val="single"/>
        </w:rPr>
        <w:t>Tableau dotation minimale et nombre d’équipes minimum requise</w:t>
      </w:r>
      <w:r w:rsidR="00514F07" w:rsidRPr="004A766C">
        <w:rPr>
          <w:rFonts w:ascii="Arial" w:hAnsi="Arial" w:cs="Arial"/>
          <w:sz w:val="24"/>
          <w:szCs w:val="24"/>
          <w:u w:val="single"/>
        </w:rPr>
        <w:t>s</w:t>
      </w:r>
      <w:r w:rsidR="004A766C">
        <w:rPr>
          <w:rFonts w:ascii="Arial" w:hAnsi="Arial" w:cs="Arial"/>
          <w:sz w:val="24"/>
          <w:szCs w:val="24"/>
          <w:u w:val="single"/>
        </w:rPr>
        <w:t> :</w:t>
      </w:r>
    </w:p>
    <w:p w14:paraId="3BDF82EA" w14:textId="77777777" w:rsidR="00EC6BED" w:rsidRPr="001077AC" w:rsidRDefault="00EC6BED" w:rsidP="00291C20">
      <w:pPr>
        <w:rPr>
          <w:rFonts w:ascii="Arial" w:hAnsi="Arial" w:cs="Arial"/>
        </w:rPr>
      </w:pPr>
    </w:p>
    <w:tbl>
      <w:tblPr>
        <w:tblW w:w="9906" w:type="dxa"/>
        <w:tblCellMar>
          <w:left w:w="70" w:type="dxa"/>
          <w:right w:w="70" w:type="dxa"/>
        </w:tblCellMar>
        <w:tblLook w:val="04A0" w:firstRow="1" w:lastRow="0" w:firstColumn="1" w:lastColumn="0" w:noHBand="0" w:noVBand="1"/>
      </w:tblPr>
      <w:tblGrid>
        <w:gridCol w:w="2740"/>
        <w:gridCol w:w="2540"/>
        <w:gridCol w:w="1383"/>
        <w:gridCol w:w="1436"/>
        <w:gridCol w:w="1807"/>
      </w:tblGrid>
      <w:tr w:rsidR="00FF6A71" w:rsidRPr="001077AC" w14:paraId="0C02C74F" w14:textId="77777777" w:rsidTr="00FF6A71">
        <w:trPr>
          <w:trHeight w:val="735"/>
        </w:trPr>
        <w:tc>
          <w:tcPr>
            <w:tcW w:w="5280" w:type="dxa"/>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14:paraId="6FB4B34F" w14:textId="56ED296C" w:rsidR="00FF6A71" w:rsidRPr="001077AC" w:rsidRDefault="00FF6A71" w:rsidP="00FF6A71">
            <w:pPr>
              <w:widowControl/>
              <w:autoSpaceDE/>
              <w:autoSpaceDN/>
              <w:jc w:val="center"/>
              <w:rPr>
                <w:rFonts w:ascii="Arial" w:eastAsia="Times New Roman" w:hAnsi="Arial" w:cs="Arial"/>
                <w:b/>
                <w:bCs/>
                <w:sz w:val="24"/>
                <w:szCs w:val="24"/>
                <w:lang w:eastAsia="ja-JP" w:bidi="ar-SA"/>
              </w:rPr>
            </w:pPr>
            <w:r w:rsidRPr="001077AC">
              <w:rPr>
                <w:rFonts w:ascii="Arial" w:eastAsia="Times New Roman" w:hAnsi="Arial" w:cs="Arial"/>
                <w:b/>
                <w:bCs/>
                <w:sz w:val="24"/>
                <w:szCs w:val="24"/>
                <w:lang w:eastAsia="ja-JP" w:bidi="ar-SA"/>
              </w:rPr>
              <w:t>PETANQUE</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FD357" w14:textId="77777777" w:rsidR="00FF6A71" w:rsidRPr="001077AC" w:rsidRDefault="00FF6A71" w:rsidP="00FF6A71">
            <w:pPr>
              <w:widowControl/>
              <w:autoSpaceDE/>
              <w:autoSpaceDN/>
              <w:jc w:val="center"/>
              <w:rPr>
                <w:rFonts w:ascii="Arial" w:eastAsia="Times New Roman" w:hAnsi="Arial" w:cs="Arial"/>
                <w:b/>
                <w:bCs/>
                <w:color w:val="000000"/>
                <w:sz w:val="24"/>
                <w:szCs w:val="24"/>
                <w:lang w:eastAsia="ja-JP" w:bidi="ar-SA"/>
              </w:rPr>
            </w:pPr>
            <w:r w:rsidRPr="001077AC">
              <w:rPr>
                <w:rFonts w:ascii="Arial" w:eastAsia="Times New Roman" w:hAnsi="Arial" w:cs="Arial"/>
                <w:b/>
                <w:bCs/>
                <w:color w:val="000000"/>
                <w:sz w:val="24"/>
                <w:szCs w:val="24"/>
                <w:lang w:eastAsia="ja-JP" w:bidi="ar-SA"/>
              </w:rPr>
              <w:t>OPEN TOP 500</w:t>
            </w:r>
            <w:r w:rsidRPr="001077AC">
              <w:rPr>
                <w:rFonts w:ascii="Arial" w:eastAsia="Times New Roman" w:hAnsi="Arial" w:cs="Arial"/>
                <w:b/>
                <w:bCs/>
                <w:color w:val="000000"/>
                <w:sz w:val="24"/>
                <w:szCs w:val="24"/>
                <w:lang w:eastAsia="ja-JP" w:bidi="ar-SA"/>
              </w:rPr>
              <w:br/>
              <w:t>FEMININ TOP 300</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4B6B6AF9" w14:textId="77777777" w:rsidR="00FF6A71" w:rsidRPr="001077AC" w:rsidRDefault="00FF6A71" w:rsidP="00FF6A71">
            <w:pPr>
              <w:widowControl/>
              <w:autoSpaceDE/>
              <w:autoSpaceDN/>
              <w:jc w:val="center"/>
              <w:rPr>
                <w:rFonts w:ascii="Arial" w:eastAsia="Times New Roman" w:hAnsi="Arial" w:cs="Arial"/>
                <w:b/>
                <w:bCs/>
                <w:color w:val="000000"/>
                <w:sz w:val="24"/>
                <w:szCs w:val="24"/>
                <w:lang w:eastAsia="ja-JP" w:bidi="ar-SA"/>
              </w:rPr>
            </w:pPr>
            <w:r w:rsidRPr="001077AC">
              <w:rPr>
                <w:rFonts w:ascii="Arial" w:eastAsia="Times New Roman" w:hAnsi="Arial" w:cs="Arial"/>
                <w:b/>
                <w:bCs/>
                <w:color w:val="000000"/>
                <w:sz w:val="24"/>
                <w:szCs w:val="24"/>
                <w:lang w:eastAsia="ja-JP" w:bidi="ar-SA"/>
              </w:rPr>
              <w:t>OPEN TOP 1000</w:t>
            </w:r>
            <w:r w:rsidRPr="001077AC">
              <w:rPr>
                <w:rFonts w:ascii="Arial" w:eastAsia="Times New Roman" w:hAnsi="Arial" w:cs="Arial"/>
                <w:b/>
                <w:bCs/>
                <w:color w:val="000000"/>
                <w:sz w:val="24"/>
                <w:szCs w:val="24"/>
                <w:lang w:eastAsia="ja-JP" w:bidi="ar-SA"/>
              </w:rPr>
              <w:br/>
              <w:t>FEMININ TOP 500</w:t>
            </w:r>
          </w:p>
        </w:tc>
        <w:tc>
          <w:tcPr>
            <w:tcW w:w="18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F3BF67"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MINIMUM</w:t>
            </w:r>
            <w:r w:rsidRPr="001077AC">
              <w:rPr>
                <w:rFonts w:ascii="Arial" w:eastAsia="Times New Roman" w:hAnsi="Arial" w:cs="Arial"/>
                <w:color w:val="000000"/>
                <w:sz w:val="24"/>
                <w:szCs w:val="24"/>
                <w:lang w:eastAsia="ja-JP" w:bidi="ar-SA"/>
              </w:rPr>
              <w:br/>
              <w:t>EQUIPES</w:t>
            </w:r>
          </w:p>
        </w:tc>
      </w:tr>
      <w:tr w:rsidR="00FF6A71" w:rsidRPr="001077AC" w14:paraId="61663F54" w14:textId="77777777" w:rsidTr="00FF6A71">
        <w:trPr>
          <w:trHeight w:val="735"/>
        </w:trPr>
        <w:tc>
          <w:tcPr>
            <w:tcW w:w="5280" w:type="dxa"/>
            <w:gridSpan w:val="2"/>
            <w:vMerge/>
            <w:tcBorders>
              <w:left w:val="single" w:sz="4" w:space="0" w:color="auto"/>
              <w:bottom w:val="single" w:sz="4" w:space="0" w:color="auto"/>
              <w:right w:val="nil"/>
            </w:tcBorders>
            <w:shd w:val="clear" w:color="auto" w:fill="auto"/>
            <w:noWrap/>
            <w:vAlign w:val="center"/>
            <w:hideMark/>
          </w:tcPr>
          <w:p w14:paraId="0DA3D93A" w14:textId="77777777" w:rsidR="00FF6A71" w:rsidRPr="001077AC" w:rsidRDefault="00FF6A71" w:rsidP="00FF6A71">
            <w:pPr>
              <w:widowControl/>
              <w:autoSpaceDE/>
              <w:autoSpaceDN/>
              <w:jc w:val="center"/>
              <w:rPr>
                <w:rFonts w:ascii="Arial" w:eastAsia="Times New Roman" w:hAnsi="Arial" w:cs="Arial"/>
                <w:sz w:val="24"/>
                <w:szCs w:val="24"/>
                <w:lang w:eastAsia="ja-JP" w:bidi="ar-SA"/>
              </w:rPr>
            </w:pPr>
          </w:p>
        </w:tc>
        <w:tc>
          <w:tcPr>
            <w:tcW w:w="28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D14216" w14:textId="2954CC95" w:rsidR="00FF6A71" w:rsidRPr="001077AC" w:rsidRDefault="00FF6A71" w:rsidP="00FF6A71">
            <w:pPr>
              <w:widowControl/>
              <w:autoSpaceDE/>
              <w:autoSpaceDN/>
              <w:jc w:val="center"/>
              <w:rPr>
                <w:rFonts w:ascii="Arial" w:eastAsia="Times New Roman" w:hAnsi="Arial" w:cs="Arial"/>
                <w:b/>
                <w:bCs/>
                <w:color w:val="000000"/>
                <w:sz w:val="24"/>
                <w:szCs w:val="24"/>
                <w:lang w:eastAsia="ja-JP" w:bidi="ar-SA"/>
              </w:rPr>
            </w:pPr>
            <w:r w:rsidRPr="001077AC">
              <w:rPr>
                <w:rFonts w:ascii="Arial" w:eastAsia="Times New Roman" w:hAnsi="Arial" w:cs="Arial"/>
                <w:b/>
                <w:bCs/>
                <w:color w:val="000000"/>
                <w:sz w:val="24"/>
                <w:szCs w:val="24"/>
                <w:lang w:eastAsia="ja-JP" w:bidi="ar-SA"/>
              </w:rPr>
              <w:t>DOTATION MINIMALE</w:t>
            </w: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33E132CA" w14:textId="77777777" w:rsidR="00FF6A71" w:rsidRPr="001077AC" w:rsidRDefault="00FF6A71" w:rsidP="00FF6A71">
            <w:pPr>
              <w:widowControl/>
              <w:autoSpaceDE/>
              <w:autoSpaceDN/>
              <w:rPr>
                <w:rFonts w:ascii="Arial" w:eastAsia="Times New Roman" w:hAnsi="Arial" w:cs="Arial"/>
                <w:color w:val="000000"/>
                <w:sz w:val="24"/>
                <w:szCs w:val="24"/>
                <w:lang w:eastAsia="ja-JP" w:bidi="ar-SA"/>
              </w:rPr>
            </w:pPr>
          </w:p>
        </w:tc>
      </w:tr>
      <w:tr w:rsidR="00FF6A71" w:rsidRPr="001077AC" w14:paraId="4A3B4A5E" w14:textId="77777777" w:rsidTr="00FF6A71">
        <w:trPr>
          <w:trHeight w:val="600"/>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87274" w14:textId="77777777" w:rsidR="00FF6A71" w:rsidRPr="001077AC" w:rsidRDefault="00FF6A71" w:rsidP="00FF6A71">
            <w:pPr>
              <w:widowControl/>
              <w:autoSpaceDE/>
              <w:autoSpaceDN/>
              <w:jc w:val="center"/>
              <w:rPr>
                <w:rFonts w:ascii="Arial" w:eastAsia="Times New Roman" w:hAnsi="Arial" w:cs="Arial"/>
                <w:b/>
                <w:bCs/>
                <w:color w:val="000000"/>
                <w:sz w:val="24"/>
                <w:szCs w:val="24"/>
                <w:lang w:eastAsia="ja-JP" w:bidi="ar-SA"/>
              </w:rPr>
            </w:pPr>
            <w:r w:rsidRPr="001077AC">
              <w:rPr>
                <w:rFonts w:ascii="Arial" w:eastAsia="Times New Roman" w:hAnsi="Arial" w:cs="Arial"/>
                <w:b/>
                <w:bCs/>
                <w:color w:val="000000"/>
                <w:sz w:val="24"/>
                <w:szCs w:val="24"/>
                <w:lang w:eastAsia="ja-JP" w:bidi="ar-SA"/>
              </w:rPr>
              <w:t>INDIVIDUEL</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56B8610"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OPEN</w:t>
            </w:r>
          </w:p>
        </w:tc>
        <w:tc>
          <w:tcPr>
            <w:tcW w:w="1383" w:type="dxa"/>
            <w:tcBorders>
              <w:top w:val="nil"/>
              <w:left w:val="nil"/>
              <w:bottom w:val="single" w:sz="4" w:space="0" w:color="auto"/>
              <w:right w:val="single" w:sz="4" w:space="0" w:color="auto"/>
            </w:tcBorders>
            <w:shd w:val="clear" w:color="auto" w:fill="auto"/>
            <w:noWrap/>
            <w:vAlign w:val="center"/>
            <w:hideMark/>
          </w:tcPr>
          <w:p w14:paraId="7902D6F2" w14:textId="1BEFDC74" w:rsidR="00FF6A71" w:rsidRPr="001077AC" w:rsidRDefault="00FF6A71" w:rsidP="00FF6A71">
            <w:pPr>
              <w:widowControl/>
              <w:autoSpaceDE/>
              <w:autoSpaceDN/>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 xml:space="preserve">1 500 € </w:t>
            </w:r>
          </w:p>
        </w:tc>
        <w:tc>
          <w:tcPr>
            <w:tcW w:w="1436" w:type="dxa"/>
            <w:tcBorders>
              <w:top w:val="nil"/>
              <w:left w:val="nil"/>
              <w:bottom w:val="single" w:sz="4" w:space="0" w:color="auto"/>
              <w:right w:val="single" w:sz="4" w:space="0" w:color="auto"/>
            </w:tcBorders>
            <w:shd w:val="clear" w:color="auto" w:fill="auto"/>
            <w:noWrap/>
            <w:vAlign w:val="center"/>
            <w:hideMark/>
          </w:tcPr>
          <w:p w14:paraId="7CFCF886" w14:textId="5158516C" w:rsidR="00FF6A71" w:rsidRPr="001077AC" w:rsidRDefault="00FF6A71" w:rsidP="00FF6A71">
            <w:pPr>
              <w:widowControl/>
              <w:autoSpaceDE/>
              <w:autoSpaceDN/>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 xml:space="preserve">4 000 € </w:t>
            </w:r>
          </w:p>
        </w:tc>
        <w:tc>
          <w:tcPr>
            <w:tcW w:w="1807" w:type="dxa"/>
            <w:tcBorders>
              <w:top w:val="nil"/>
              <w:left w:val="nil"/>
              <w:bottom w:val="single" w:sz="4" w:space="0" w:color="auto"/>
              <w:right w:val="single" w:sz="4" w:space="0" w:color="auto"/>
            </w:tcBorders>
            <w:shd w:val="clear" w:color="auto" w:fill="auto"/>
            <w:noWrap/>
            <w:vAlign w:val="center"/>
            <w:hideMark/>
          </w:tcPr>
          <w:p w14:paraId="0FD71B34"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256</w:t>
            </w:r>
          </w:p>
        </w:tc>
      </w:tr>
      <w:tr w:rsidR="00FF6A71" w:rsidRPr="001077AC" w14:paraId="7911F03E" w14:textId="77777777" w:rsidTr="00FF6A71">
        <w:trPr>
          <w:trHeight w:val="600"/>
        </w:trPr>
        <w:tc>
          <w:tcPr>
            <w:tcW w:w="2740" w:type="dxa"/>
            <w:vMerge/>
            <w:tcBorders>
              <w:top w:val="single" w:sz="4" w:space="0" w:color="auto"/>
              <w:left w:val="single" w:sz="4" w:space="0" w:color="auto"/>
              <w:bottom w:val="single" w:sz="4" w:space="0" w:color="auto"/>
              <w:right w:val="single" w:sz="4" w:space="0" w:color="auto"/>
            </w:tcBorders>
            <w:vAlign w:val="center"/>
            <w:hideMark/>
          </w:tcPr>
          <w:p w14:paraId="5FA0E5FE" w14:textId="77777777" w:rsidR="00FF6A71" w:rsidRPr="001077AC" w:rsidRDefault="00FF6A71" w:rsidP="00FF6A71">
            <w:pPr>
              <w:widowControl/>
              <w:autoSpaceDE/>
              <w:autoSpaceDN/>
              <w:rPr>
                <w:rFonts w:ascii="Arial" w:eastAsia="Times New Roman" w:hAnsi="Arial" w:cs="Arial"/>
                <w:b/>
                <w:bCs/>
                <w:color w:val="000000"/>
                <w:sz w:val="24"/>
                <w:szCs w:val="24"/>
                <w:lang w:eastAsia="ja-JP" w:bidi="ar-SA"/>
              </w:rPr>
            </w:pPr>
          </w:p>
        </w:tc>
        <w:tc>
          <w:tcPr>
            <w:tcW w:w="2540" w:type="dxa"/>
            <w:tcBorders>
              <w:top w:val="nil"/>
              <w:left w:val="nil"/>
              <w:bottom w:val="single" w:sz="4" w:space="0" w:color="auto"/>
              <w:right w:val="single" w:sz="4" w:space="0" w:color="auto"/>
            </w:tcBorders>
            <w:shd w:val="clear" w:color="auto" w:fill="auto"/>
            <w:noWrap/>
            <w:vAlign w:val="center"/>
            <w:hideMark/>
          </w:tcPr>
          <w:p w14:paraId="3AA4260D"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FEMININ</w:t>
            </w:r>
          </w:p>
        </w:tc>
        <w:tc>
          <w:tcPr>
            <w:tcW w:w="1383" w:type="dxa"/>
            <w:tcBorders>
              <w:top w:val="nil"/>
              <w:left w:val="nil"/>
              <w:bottom w:val="single" w:sz="4" w:space="0" w:color="auto"/>
              <w:right w:val="single" w:sz="4" w:space="0" w:color="auto"/>
            </w:tcBorders>
            <w:shd w:val="clear" w:color="auto" w:fill="auto"/>
            <w:noWrap/>
            <w:vAlign w:val="center"/>
            <w:hideMark/>
          </w:tcPr>
          <w:p w14:paraId="4654A653" w14:textId="5BE8FDCB" w:rsidR="00FF6A71" w:rsidRPr="001077AC" w:rsidRDefault="00FF6A71" w:rsidP="00FF6A71">
            <w:pPr>
              <w:widowControl/>
              <w:autoSpaceDE/>
              <w:autoSpaceDN/>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 xml:space="preserve">1 000 € </w:t>
            </w:r>
          </w:p>
        </w:tc>
        <w:tc>
          <w:tcPr>
            <w:tcW w:w="1436" w:type="dxa"/>
            <w:tcBorders>
              <w:top w:val="nil"/>
              <w:left w:val="nil"/>
              <w:bottom w:val="single" w:sz="4" w:space="0" w:color="auto"/>
              <w:right w:val="single" w:sz="4" w:space="0" w:color="auto"/>
            </w:tcBorders>
            <w:shd w:val="clear" w:color="auto" w:fill="auto"/>
            <w:noWrap/>
            <w:vAlign w:val="center"/>
            <w:hideMark/>
          </w:tcPr>
          <w:p w14:paraId="387DA3AE" w14:textId="403ADD2E" w:rsidR="00FF6A71" w:rsidRPr="001077AC" w:rsidRDefault="00FF6A71" w:rsidP="00FF6A71">
            <w:pPr>
              <w:widowControl/>
              <w:autoSpaceDE/>
              <w:autoSpaceDN/>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 xml:space="preserve">3 000 € </w:t>
            </w:r>
          </w:p>
        </w:tc>
        <w:tc>
          <w:tcPr>
            <w:tcW w:w="1807" w:type="dxa"/>
            <w:tcBorders>
              <w:top w:val="nil"/>
              <w:left w:val="nil"/>
              <w:bottom w:val="single" w:sz="4" w:space="0" w:color="auto"/>
              <w:right w:val="single" w:sz="4" w:space="0" w:color="auto"/>
            </w:tcBorders>
            <w:shd w:val="clear" w:color="auto" w:fill="auto"/>
            <w:noWrap/>
            <w:vAlign w:val="center"/>
            <w:hideMark/>
          </w:tcPr>
          <w:p w14:paraId="46FD28C5"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128</w:t>
            </w:r>
          </w:p>
        </w:tc>
      </w:tr>
      <w:tr w:rsidR="00FF6A71" w:rsidRPr="001077AC" w14:paraId="5F2FB3A0" w14:textId="77777777" w:rsidTr="00FF6A71">
        <w:trPr>
          <w:trHeight w:val="600"/>
        </w:trPr>
        <w:tc>
          <w:tcPr>
            <w:tcW w:w="2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3A8331" w14:textId="77777777" w:rsidR="00FF6A71" w:rsidRPr="001077AC" w:rsidRDefault="00FF6A71" w:rsidP="00FF6A71">
            <w:pPr>
              <w:widowControl/>
              <w:autoSpaceDE/>
              <w:autoSpaceDN/>
              <w:jc w:val="center"/>
              <w:rPr>
                <w:rFonts w:ascii="Arial" w:eastAsia="Times New Roman" w:hAnsi="Arial" w:cs="Arial"/>
                <w:b/>
                <w:bCs/>
                <w:color w:val="000000"/>
                <w:sz w:val="24"/>
                <w:szCs w:val="24"/>
                <w:lang w:eastAsia="ja-JP" w:bidi="ar-SA"/>
              </w:rPr>
            </w:pPr>
            <w:r w:rsidRPr="001077AC">
              <w:rPr>
                <w:rFonts w:ascii="Arial" w:eastAsia="Times New Roman" w:hAnsi="Arial" w:cs="Arial"/>
                <w:b/>
                <w:bCs/>
                <w:color w:val="000000"/>
                <w:sz w:val="24"/>
                <w:szCs w:val="24"/>
                <w:lang w:eastAsia="ja-JP" w:bidi="ar-SA"/>
              </w:rPr>
              <w:t>DOUBLETTES</w:t>
            </w:r>
          </w:p>
        </w:tc>
        <w:tc>
          <w:tcPr>
            <w:tcW w:w="2540" w:type="dxa"/>
            <w:tcBorders>
              <w:top w:val="nil"/>
              <w:left w:val="nil"/>
              <w:bottom w:val="single" w:sz="4" w:space="0" w:color="auto"/>
              <w:right w:val="single" w:sz="4" w:space="0" w:color="auto"/>
            </w:tcBorders>
            <w:shd w:val="clear" w:color="auto" w:fill="auto"/>
            <w:noWrap/>
            <w:vAlign w:val="center"/>
            <w:hideMark/>
          </w:tcPr>
          <w:p w14:paraId="1FC7D4A1"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OPEN</w:t>
            </w:r>
          </w:p>
        </w:tc>
        <w:tc>
          <w:tcPr>
            <w:tcW w:w="1383" w:type="dxa"/>
            <w:tcBorders>
              <w:top w:val="nil"/>
              <w:left w:val="nil"/>
              <w:bottom w:val="single" w:sz="4" w:space="0" w:color="auto"/>
              <w:right w:val="single" w:sz="4" w:space="0" w:color="auto"/>
            </w:tcBorders>
            <w:shd w:val="clear" w:color="auto" w:fill="auto"/>
            <w:noWrap/>
            <w:vAlign w:val="center"/>
            <w:hideMark/>
          </w:tcPr>
          <w:p w14:paraId="5034F88F" w14:textId="145D42AB" w:rsidR="00FF6A71" w:rsidRPr="001077AC" w:rsidRDefault="00FF6A71" w:rsidP="00FF6A71">
            <w:pPr>
              <w:widowControl/>
              <w:autoSpaceDE/>
              <w:autoSpaceDN/>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 xml:space="preserve">3 000 € </w:t>
            </w:r>
          </w:p>
        </w:tc>
        <w:tc>
          <w:tcPr>
            <w:tcW w:w="1436" w:type="dxa"/>
            <w:tcBorders>
              <w:top w:val="nil"/>
              <w:left w:val="nil"/>
              <w:bottom w:val="single" w:sz="4" w:space="0" w:color="auto"/>
              <w:right w:val="single" w:sz="4" w:space="0" w:color="auto"/>
            </w:tcBorders>
            <w:shd w:val="clear" w:color="auto" w:fill="auto"/>
            <w:noWrap/>
            <w:vAlign w:val="center"/>
            <w:hideMark/>
          </w:tcPr>
          <w:p w14:paraId="1B305826" w14:textId="2D4400F5" w:rsidR="00FF6A71" w:rsidRPr="001077AC" w:rsidRDefault="00FF6A71" w:rsidP="00FF6A71">
            <w:pPr>
              <w:widowControl/>
              <w:autoSpaceDE/>
              <w:autoSpaceDN/>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 xml:space="preserve">6 000 € </w:t>
            </w:r>
          </w:p>
        </w:tc>
        <w:tc>
          <w:tcPr>
            <w:tcW w:w="1807" w:type="dxa"/>
            <w:tcBorders>
              <w:top w:val="nil"/>
              <w:left w:val="nil"/>
              <w:bottom w:val="single" w:sz="4" w:space="0" w:color="auto"/>
              <w:right w:val="single" w:sz="4" w:space="0" w:color="auto"/>
            </w:tcBorders>
            <w:shd w:val="clear" w:color="auto" w:fill="auto"/>
            <w:noWrap/>
            <w:vAlign w:val="center"/>
            <w:hideMark/>
          </w:tcPr>
          <w:p w14:paraId="28B2673F"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256</w:t>
            </w:r>
          </w:p>
        </w:tc>
      </w:tr>
      <w:tr w:rsidR="00FF6A71" w:rsidRPr="001077AC" w14:paraId="667FE315" w14:textId="77777777" w:rsidTr="00FF6A71">
        <w:trPr>
          <w:trHeight w:val="1050"/>
        </w:trPr>
        <w:tc>
          <w:tcPr>
            <w:tcW w:w="2740" w:type="dxa"/>
            <w:vMerge/>
            <w:tcBorders>
              <w:top w:val="nil"/>
              <w:left w:val="single" w:sz="4" w:space="0" w:color="auto"/>
              <w:bottom w:val="single" w:sz="4" w:space="0" w:color="auto"/>
              <w:right w:val="single" w:sz="4" w:space="0" w:color="auto"/>
            </w:tcBorders>
            <w:vAlign w:val="center"/>
            <w:hideMark/>
          </w:tcPr>
          <w:p w14:paraId="440AF5DD" w14:textId="77777777" w:rsidR="00FF6A71" w:rsidRPr="001077AC" w:rsidRDefault="00FF6A71" w:rsidP="00FF6A71">
            <w:pPr>
              <w:widowControl/>
              <w:autoSpaceDE/>
              <w:autoSpaceDN/>
              <w:rPr>
                <w:rFonts w:ascii="Arial" w:eastAsia="Times New Roman" w:hAnsi="Arial" w:cs="Arial"/>
                <w:b/>
                <w:bCs/>
                <w:color w:val="000000"/>
                <w:sz w:val="24"/>
                <w:szCs w:val="24"/>
                <w:lang w:eastAsia="ja-JP" w:bidi="ar-SA"/>
              </w:rPr>
            </w:pPr>
          </w:p>
        </w:tc>
        <w:tc>
          <w:tcPr>
            <w:tcW w:w="2540" w:type="dxa"/>
            <w:tcBorders>
              <w:top w:val="nil"/>
              <w:left w:val="nil"/>
              <w:bottom w:val="single" w:sz="4" w:space="0" w:color="auto"/>
              <w:right w:val="single" w:sz="4" w:space="0" w:color="auto"/>
            </w:tcBorders>
            <w:shd w:val="clear" w:color="auto" w:fill="auto"/>
            <w:vAlign w:val="center"/>
            <w:hideMark/>
          </w:tcPr>
          <w:p w14:paraId="7386F8F9"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FEMININ / MIXTE /</w:t>
            </w:r>
            <w:r w:rsidRPr="001077AC">
              <w:rPr>
                <w:rFonts w:ascii="Arial" w:eastAsia="Times New Roman" w:hAnsi="Arial" w:cs="Arial"/>
                <w:color w:val="000000"/>
                <w:sz w:val="24"/>
                <w:szCs w:val="24"/>
                <w:lang w:eastAsia="ja-JP" w:bidi="ar-SA"/>
              </w:rPr>
              <w:br/>
              <w:t>VETERANS</w:t>
            </w:r>
          </w:p>
        </w:tc>
        <w:tc>
          <w:tcPr>
            <w:tcW w:w="1383" w:type="dxa"/>
            <w:tcBorders>
              <w:top w:val="nil"/>
              <w:left w:val="nil"/>
              <w:bottom w:val="single" w:sz="4" w:space="0" w:color="auto"/>
              <w:right w:val="single" w:sz="4" w:space="0" w:color="auto"/>
            </w:tcBorders>
            <w:shd w:val="clear" w:color="auto" w:fill="auto"/>
            <w:noWrap/>
            <w:vAlign w:val="center"/>
            <w:hideMark/>
          </w:tcPr>
          <w:p w14:paraId="1C0A528F" w14:textId="58D35F81" w:rsidR="00FF6A71" w:rsidRPr="001077AC" w:rsidRDefault="00FF6A71" w:rsidP="00FF6A71">
            <w:pPr>
              <w:widowControl/>
              <w:autoSpaceDE/>
              <w:autoSpaceDN/>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 xml:space="preserve">2 000 € </w:t>
            </w:r>
          </w:p>
        </w:tc>
        <w:tc>
          <w:tcPr>
            <w:tcW w:w="1436" w:type="dxa"/>
            <w:tcBorders>
              <w:top w:val="nil"/>
              <w:left w:val="nil"/>
              <w:bottom w:val="single" w:sz="4" w:space="0" w:color="auto"/>
              <w:right w:val="single" w:sz="4" w:space="0" w:color="auto"/>
            </w:tcBorders>
            <w:shd w:val="clear" w:color="auto" w:fill="auto"/>
            <w:noWrap/>
            <w:vAlign w:val="center"/>
            <w:hideMark/>
          </w:tcPr>
          <w:p w14:paraId="530DF337" w14:textId="24E58947" w:rsidR="00FF6A71" w:rsidRPr="001077AC" w:rsidRDefault="00FF6A71" w:rsidP="00FF6A71">
            <w:pPr>
              <w:widowControl/>
              <w:autoSpaceDE/>
              <w:autoSpaceDN/>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 xml:space="preserve">4 000 € </w:t>
            </w:r>
          </w:p>
        </w:tc>
        <w:tc>
          <w:tcPr>
            <w:tcW w:w="1807" w:type="dxa"/>
            <w:tcBorders>
              <w:top w:val="nil"/>
              <w:left w:val="nil"/>
              <w:bottom w:val="single" w:sz="4" w:space="0" w:color="auto"/>
              <w:right w:val="single" w:sz="4" w:space="0" w:color="auto"/>
            </w:tcBorders>
            <w:shd w:val="clear" w:color="auto" w:fill="auto"/>
            <w:noWrap/>
            <w:vAlign w:val="center"/>
            <w:hideMark/>
          </w:tcPr>
          <w:p w14:paraId="593878D2"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64</w:t>
            </w:r>
          </w:p>
        </w:tc>
      </w:tr>
      <w:tr w:rsidR="00FF6A71" w:rsidRPr="001077AC" w14:paraId="5A1226F3" w14:textId="77777777" w:rsidTr="00FF6A71">
        <w:trPr>
          <w:trHeight w:val="600"/>
        </w:trPr>
        <w:tc>
          <w:tcPr>
            <w:tcW w:w="2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3791D1" w14:textId="77777777" w:rsidR="00FF6A71" w:rsidRPr="001077AC" w:rsidRDefault="00FF6A71" w:rsidP="00FF6A71">
            <w:pPr>
              <w:widowControl/>
              <w:autoSpaceDE/>
              <w:autoSpaceDN/>
              <w:jc w:val="center"/>
              <w:rPr>
                <w:rFonts w:ascii="Arial" w:eastAsia="Times New Roman" w:hAnsi="Arial" w:cs="Arial"/>
                <w:b/>
                <w:bCs/>
                <w:color w:val="000000"/>
                <w:sz w:val="24"/>
                <w:szCs w:val="24"/>
                <w:lang w:eastAsia="ja-JP" w:bidi="ar-SA"/>
              </w:rPr>
            </w:pPr>
            <w:r w:rsidRPr="001077AC">
              <w:rPr>
                <w:rFonts w:ascii="Arial" w:eastAsia="Times New Roman" w:hAnsi="Arial" w:cs="Arial"/>
                <w:b/>
                <w:bCs/>
                <w:color w:val="000000"/>
                <w:sz w:val="24"/>
                <w:szCs w:val="24"/>
                <w:lang w:eastAsia="ja-JP" w:bidi="ar-SA"/>
              </w:rPr>
              <w:t>TRIPLETTES</w:t>
            </w:r>
          </w:p>
        </w:tc>
        <w:tc>
          <w:tcPr>
            <w:tcW w:w="2540" w:type="dxa"/>
            <w:tcBorders>
              <w:top w:val="nil"/>
              <w:left w:val="nil"/>
              <w:bottom w:val="single" w:sz="4" w:space="0" w:color="auto"/>
              <w:right w:val="single" w:sz="4" w:space="0" w:color="auto"/>
            </w:tcBorders>
            <w:shd w:val="clear" w:color="auto" w:fill="auto"/>
            <w:noWrap/>
            <w:vAlign w:val="center"/>
            <w:hideMark/>
          </w:tcPr>
          <w:p w14:paraId="15E1DC11"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OPEN</w:t>
            </w:r>
          </w:p>
        </w:tc>
        <w:tc>
          <w:tcPr>
            <w:tcW w:w="1383" w:type="dxa"/>
            <w:tcBorders>
              <w:top w:val="nil"/>
              <w:left w:val="nil"/>
              <w:bottom w:val="single" w:sz="4" w:space="0" w:color="auto"/>
              <w:right w:val="single" w:sz="4" w:space="0" w:color="auto"/>
            </w:tcBorders>
            <w:shd w:val="clear" w:color="auto" w:fill="auto"/>
            <w:noWrap/>
            <w:vAlign w:val="center"/>
            <w:hideMark/>
          </w:tcPr>
          <w:p w14:paraId="14C42330" w14:textId="4003B958" w:rsidR="00FF6A71" w:rsidRPr="001077AC" w:rsidRDefault="00FF6A71" w:rsidP="00FF6A71">
            <w:pPr>
              <w:widowControl/>
              <w:autoSpaceDE/>
              <w:autoSpaceDN/>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 xml:space="preserve">4 500 € </w:t>
            </w:r>
          </w:p>
        </w:tc>
        <w:tc>
          <w:tcPr>
            <w:tcW w:w="1436" w:type="dxa"/>
            <w:tcBorders>
              <w:top w:val="nil"/>
              <w:left w:val="nil"/>
              <w:bottom w:val="single" w:sz="4" w:space="0" w:color="auto"/>
              <w:right w:val="single" w:sz="4" w:space="0" w:color="auto"/>
            </w:tcBorders>
            <w:shd w:val="clear" w:color="auto" w:fill="auto"/>
            <w:noWrap/>
            <w:vAlign w:val="center"/>
            <w:hideMark/>
          </w:tcPr>
          <w:p w14:paraId="4386A5F4" w14:textId="14D02D35" w:rsidR="00FF6A71" w:rsidRPr="001077AC" w:rsidRDefault="00FF6A71" w:rsidP="00FF6A71">
            <w:pPr>
              <w:widowControl/>
              <w:autoSpaceDE/>
              <w:autoSpaceDN/>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 xml:space="preserve">8 000 € </w:t>
            </w:r>
          </w:p>
        </w:tc>
        <w:tc>
          <w:tcPr>
            <w:tcW w:w="1807" w:type="dxa"/>
            <w:tcBorders>
              <w:top w:val="nil"/>
              <w:left w:val="nil"/>
              <w:bottom w:val="single" w:sz="4" w:space="0" w:color="auto"/>
              <w:right w:val="single" w:sz="4" w:space="0" w:color="auto"/>
            </w:tcBorders>
            <w:shd w:val="clear" w:color="auto" w:fill="auto"/>
            <w:noWrap/>
            <w:vAlign w:val="center"/>
            <w:hideMark/>
          </w:tcPr>
          <w:p w14:paraId="1F99605A"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128</w:t>
            </w:r>
          </w:p>
        </w:tc>
      </w:tr>
      <w:tr w:rsidR="00FF6A71" w:rsidRPr="001077AC" w14:paraId="443A8B7F" w14:textId="77777777" w:rsidTr="00FF6A71">
        <w:trPr>
          <w:trHeight w:val="1050"/>
        </w:trPr>
        <w:tc>
          <w:tcPr>
            <w:tcW w:w="2740" w:type="dxa"/>
            <w:vMerge/>
            <w:tcBorders>
              <w:top w:val="nil"/>
              <w:left w:val="single" w:sz="4" w:space="0" w:color="auto"/>
              <w:bottom w:val="single" w:sz="4" w:space="0" w:color="auto"/>
              <w:right w:val="single" w:sz="4" w:space="0" w:color="auto"/>
            </w:tcBorders>
            <w:vAlign w:val="center"/>
            <w:hideMark/>
          </w:tcPr>
          <w:p w14:paraId="056D1258" w14:textId="77777777" w:rsidR="00FF6A71" w:rsidRPr="001077AC" w:rsidRDefault="00FF6A71" w:rsidP="00FF6A71">
            <w:pPr>
              <w:widowControl/>
              <w:autoSpaceDE/>
              <w:autoSpaceDN/>
              <w:rPr>
                <w:rFonts w:ascii="Arial" w:eastAsia="Times New Roman" w:hAnsi="Arial" w:cs="Arial"/>
                <w:b/>
                <w:bCs/>
                <w:color w:val="000000"/>
                <w:sz w:val="24"/>
                <w:szCs w:val="24"/>
                <w:lang w:eastAsia="ja-JP" w:bidi="ar-SA"/>
              </w:rPr>
            </w:pPr>
          </w:p>
        </w:tc>
        <w:tc>
          <w:tcPr>
            <w:tcW w:w="2540" w:type="dxa"/>
            <w:tcBorders>
              <w:top w:val="nil"/>
              <w:left w:val="nil"/>
              <w:bottom w:val="single" w:sz="4" w:space="0" w:color="auto"/>
              <w:right w:val="single" w:sz="4" w:space="0" w:color="auto"/>
            </w:tcBorders>
            <w:shd w:val="clear" w:color="auto" w:fill="auto"/>
            <w:vAlign w:val="center"/>
            <w:hideMark/>
          </w:tcPr>
          <w:p w14:paraId="44657A2F"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FEMININ / MIXTE /</w:t>
            </w:r>
            <w:r w:rsidRPr="001077AC">
              <w:rPr>
                <w:rFonts w:ascii="Arial" w:eastAsia="Times New Roman" w:hAnsi="Arial" w:cs="Arial"/>
                <w:color w:val="000000"/>
                <w:sz w:val="24"/>
                <w:szCs w:val="24"/>
                <w:lang w:eastAsia="ja-JP" w:bidi="ar-SA"/>
              </w:rPr>
              <w:br/>
              <w:t>VETERANS</w:t>
            </w:r>
          </w:p>
        </w:tc>
        <w:tc>
          <w:tcPr>
            <w:tcW w:w="1383" w:type="dxa"/>
            <w:tcBorders>
              <w:top w:val="nil"/>
              <w:left w:val="nil"/>
              <w:bottom w:val="single" w:sz="4" w:space="0" w:color="auto"/>
              <w:right w:val="single" w:sz="4" w:space="0" w:color="auto"/>
            </w:tcBorders>
            <w:shd w:val="clear" w:color="auto" w:fill="auto"/>
            <w:noWrap/>
            <w:vAlign w:val="center"/>
            <w:hideMark/>
          </w:tcPr>
          <w:p w14:paraId="040D2A1B" w14:textId="69EA4ADE" w:rsidR="00FF6A71" w:rsidRPr="001077AC" w:rsidRDefault="00FF6A71" w:rsidP="00FF6A71">
            <w:pPr>
              <w:widowControl/>
              <w:autoSpaceDE/>
              <w:autoSpaceDN/>
              <w:rPr>
                <w:rFonts w:ascii="Arial" w:eastAsia="Times New Roman" w:hAnsi="Arial" w:cs="Arial"/>
                <w:color w:val="000000" w:themeColor="text1"/>
                <w:sz w:val="24"/>
                <w:szCs w:val="24"/>
                <w:lang w:eastAsia="ja-JP" w:bidi="ar-SA"/>
              </w:rPr>
            </w:pPr>
            <w:r w:rsidRPr="001077AC">
              <w:rPr>
                <w:rFonts w:ascii="Arial" w:eastAsia="Times New Roman" w:hAnsi="Arial" w:cs="Arial"/>
                <w:color w:val="000000" w:themeColor="text1"/>
                <w:sz w:val="24"/>
                <w:szCs w:val="24"/>
                <w:lang w:eastAsia="ja-JP" w:bidi="ar-SA"/>
              </w:rPr>
              <w:t xml:space="preserve">3 000 € </w:t>
            </w:r>
          </w:p>
        </w:tc>
        <w:tc>
          <w:tcPr>
            <w:tcW w:w="1436" w:type="dxa"/>
            <w:tcBorders>
              <w:top w:val="nil"/>
              <w:left w:val="nil"/>
              <w:bottom w:val="single" w:sz="4" w:space="0" w:color="auto"/>
              <w:right w:val="single" w:sz="4" w:space="0" w:color="auto"/>
            </w:tcBorders>
            <w:shd w:val="clear" w:color="auto" w:fill="auto"/>
            <w:noWrap/>
            <w:vAlign w:val="center"/>
            <w:hideMark/>
          </w:tcPr>
          <w:p w14:paraId="0814F6CC" w14:textId="1162F784" w:rsidR="00FF6A71" w:rsidRPr="001077AC" w:rsidRDefault="00FF6A71" w:rsidP="00FF6A71">
            <w:pPr>
              <w:widowControl/>
              <w:autoSpaceDE/>
              <w:autoSpaceDN/>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 xml:space="preserve">5 000 € </w:t>
            </w:r>
          </w:p>
        </w:tc>
        <w:tc>
          <w:tcPr>
            <w:tcW w:w="1807" w:type="dxa"/>
            <w:tcBorders>
              <w:top w:val="nil"/>
              <w:left w:val="nil"/>
              <w:bottom w:val="single" w:sz="4" w:space="0" w:color="auto"/>
              <w:right w:val="single" w:sz="4" w:space="0" w:color="auto"/>
            </w:tcBorders>
            <w:shd w:val="clear" w:color="auto" w:fill="auto"/>
            <w:noWrap/>
            <w:vAlign w:val="center"/>
            <w:hideMark/>
          </w:tcPr>
          <w:p w14:paraId="274CB14C" w14:textId="77777777" w:rsidR="00FF6A71" w:rsidRPr="001077AC" w:rsidRDefault="00FF6A71" w:rsidP="00FF6A71">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64</w:t>
            </w:r>
          </w:p>
        </w:tc>
      </w:tr>
    </w:tbl>
    <w:p w14:paraId="254A8D2A" w14:textId="5355754D" w:rsidR="00EC6BED" w:rsidRPr="001077AC" w:rsidRDefault="00EC6BED" w:rsidP="00291C20">
      <w:pPr>
        <w:rPr>
          <w:rFonts w:ascii="Arial" w:hAnsi="Arial" w:cs="Arial"/>
        </w:rPr>
      </w:pPr>
    </w:p>
    <w:p w14:paraId="1081EC02" w14:textId="77777777" w:rsidR="00EC6BED" w:rsidRPr="001077AC" w:rsidRDefault="00EC6BED">
      <w:pPr>
        <w:rPr>
          <w:rFonts w:ascii="Arial" w:hAnsi="Arial" w:cs="Arial"/>
        </w:rPr>
      </w:pPr>
      <w:r w:rsidRPr="001077AC">
        <w:rPr>
          <w:rFonts w:ascii="Arial" w:hAnsi="Arial" w:cs="Arial"/>
        </w:rPr>
        <w:br w:type="page"/>
      </w:r>
    </w:p>
    <w:p w14:paraId="18FD954D" w14:textId="77777777" w:rsidR="00FF6A71" w:rsidRPr="001077AC" w:rsidRDefault="00FF6A71" w:rsidP="00291C20">
      <w:pPr>
        <w:rPr>
          <w:rFonts w:ascii="Arial" w:hAnsi="Arial" w:cs="Arial"/>
        </w:rPr>
      </w:pPr>
    </w:p>
    <w:tbl>
      <w:tblPr>
        <w:tblW w:w="10250" w:type="dxa"/>
        <w:tblCellMar>
          <w:left w:w="70" w:type="dxa"/>
          <w:right w:w="70" w:type="dxa"/>
        </w:tblCellMar>
        <w:tblLook w:val="04A0" w:firstRow="1" w:lastRow="0" w:firstColumn="1" w:lastColumn="0" w:noHBand="0" w:noVBand="1"/>
      </w:tblPr>
      <w:tblGrid>
        <w:gridCol w:w="2740"/>
        <w:gridCol w:w="2540"/>
        <w:gridCol w:w="1661"/>
        <w:gridCol w:w="1418"/>
        <w:gridCol w:w="1891"/>
      </w:tblGrid>
      <w:tr w:rsidR="00EC6BED" w:rsidRPr="001077AC" w14:paraId="3033B2FD" w14:textId="77777777" w:rsidTr="00EC6BED">
        <w:trPr>
          <w:trHeight w:val="690"/>
        </w:trPr>
        <w:tc>
          <w:tcPr>
            <w:tcW w:w="5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13476" w14:textId="32C63D7C" w:rsidR="00EC6BED" w:rsidRPr="001077AC" w:rsidRDefault="00EC6BED" w:rsidP="00EC6BED">
            <w:pPr>
              <w:widowControl/>
              <w:autoSpaceDE/>
              <w:autoSpaceDN/>
              <w:jc w:val="center"/>
              <w:rPr>
                <w:rFonts w:ascii="Arial" w:eastAsia="Times New Roman" w:hAnsi="Arial" w:cs="Arial"/>
                <w:b/>
                <w:bCs/>
                <w:sz w:val="24"/>
                <w:szCs w:val="24"/>
                <w:lang w:eastAsia="ja-JP" w:bidi="ar-SA"/>
              </w:rPr>
            </w:pPr>
            <w:r w:rsidRPr="001077AC">
              <w:rPr>
                <w:rFonts w:ascii="Arial" w:eastAsia="Times New Roman" w:hAnsi="Arial" w:cs="Arial"/>
                <w:b/>
                <w:bCs/>
                <w:sz w:val="24"/>
                <w:szCs w:val="24"/>
                <w:lang w:eastAsia="ja-JP" w:bidi="ar-SA"/>
              </w:rPr>
              <w:t>JEU PROVENCAL</w:t>
            </w:r>
          </w:p>
        </w:tc>
        <w:tc>
          <w:tcPr>
            <w:tcW w:w="1661" w:type="dxa"/>
            <w:tcBorders>
              <w:top w:val="single" w:sz="8" w:space="0" w:color="auto"/>
              <w:left w:val="single" w:sz="4" w:space="0" w:color="auto"/>
              <w:bottom w:val="nil"/>
              <w:right w:val="nil"/>
            </w:tcBorders>
            <w:shd w:val="clear" w:color="auto" w:fill="auto"/>
            <w:noWrap/>
            <w:vAlign w:val="center"/>
            <w:hideMark/>
          </w:tcPr>
          <w:p w14:paraId="0AB67E65" w14:textId="77777777" w:rsidR="00EC6BED" w:rsidRPr="001077AC" w:rsidRDefault="00EC6BED" w:rsidP="00EC6BED">
            <w:pPr>
              <w:widowControl/>
              <w:autoSpaceDE/>
              <w:autoSpaceDN/>
              <w:jc w:val="center"/>
              <w:rPr>
                <w:rFonts w:ascii="Arial" w:eastAsia="Times New Roman" w:hAnsi="Arial" w:cs="Arial"/>
                <w:b/>
                <w:bCs/>
                <w:color w:val="000000"/>
                <w:sz w:val="24"/>
                <w:szCs w:val="24"/>
                <w:lang w:eastAsia="ja-JP" w:bidi="ar-SA"/>
              </w:rPr>
            </w:pPr>
            <w:r w:rsidRPr="001077AC">
              <w:rPr>
                <w:rFonts w:ascii="Arial" w:eastAsia="Times New Roman" w:hAnsi="Arial" w:cs="Arial"/>
                <w:b/>
                <w:bCs/>
                <w:color w:val="000000"/>
                <w:sz w:val="24"/>
                <w:szCs w:val="24"/>
                <w:lang w:eastAsia="ja-JP" w:bidi="ar-SA"/>
              </w:rPr>
              <w:t>TOP 500</w:t>
            </w:r>
          </w:p>
        </w:tc>
        <w:tc>
          <w:tcPr>
            <w:tcW w:w="1418" w:type="dxa"/>
            <w:tcBorders>
              <w:top w:val="single" w:sz="8" w:space="0" w:color="auto"/>
              <w:left w:val="single" w:sz="4" w:space="0" w:color="auto"/>
              <w:bottom w:val="single" w:sz="8" w:space="0" w:color="auto"/>
              <w:right w:val="nil"/>
            </w:tcBorders>
            <w:shd w:val="clear" w:color="auto" w:fill="auto"/>
            <w:noWrap/>
            <w:vAlign w:val="center"/>
            <w:hideMark/>
          </w:tcPr>
          <w:p w14:paraId="161B8EE8" w14:textId="77777777" w:rsidR="00EC6BED" w:rsidRPr="001077AC" w:rsidRDefault="00EC6BED" w:rsidP="00EC6BED">
            <w:pPr>
              <w:widowControl/>
              <w:autoSpaceDE/>
              <w:autoSpaceDN/>
              <w:jc w:val="center"/>
              <w:rPr>
                <w:rFonts w:ascii="Arial" w:eastAsia="Times New Roman" w:hAnsi="Arial" w:cs="Arial"/>
                <w:b/>
                <w:bCs/>
                <w:color w:val="000000"/>
                <w:sz w:val="24"/>
                <w:szCs w:val="24"/>
                <w:lang w:eastAsia="ja-JP" w:bidi="ar-SA"/>
              </w:rPr>
            </w:pPr>
            <w:r w:rsidRPr="001077AC">
              <w:rPr>
                <w:rFonts w:ascii="Arial" w:eastAsia="Times New Roman" w:hAnsi="Arial" w:cs="Arial"/>
                <w:b/>
                <w:bCs/>
                <w:color w:val="000000"/>
                <w:sz w:val="24"/>
                <w:szCs w:val="24"/>
                <w:lang w:eastAsia="ja-JP" w:bidi="ar-SA"/>
              </w:rPr>
              <w:t>TOP 1000</w:t>
            </w:r>
          </w:p>
        </w:tc>
        <w:tc>
          <w:tcPr>
            <w:tcW w:w="189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A46262F" w14:textId="77777777" w:rsidR="00EC6BED" w:rsidRPr="001077AC" w:rsidRDefault="00EC6BED" w:rsidP="00EC6BED">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MINIMUM</w:t>
            </w:r>
            <w:r w:rsidRPr="001077AC">
              <w:rPr>
                <w:rFonts w:ascii="Arial" w:eastAsia="Times New Roman" w:hAnsi="Arial" w:cs="Arial"/>
                <w:color w:val="000000"/>
                <w:sz w:val="24"/>
                <w:szCs w:val="24"/>
                <w:lang w:eastAsia="ja-JP" w:bidi="ar-SA"/>
              </w:rPr>
              <w:br/>
              <w:t>EQUIPES</w:t>
            </w:r>
          </w:p>
        </w:tc>
      </w:tr>
      <w:tr w:rsidR="00EC6BED" w:rsidRPr="001077AC" w14:paraId="48E46140" w14:textId="77777777" w:rsidTr="00EC6BED">
        <w:trPr>
          <w:trHeight w:val="1005"/>
        </w:trPr>
        <w:tc>
          <w:tcPr>
            <w:tcW w:w="2740" w:type="dxa"/>
            <w:tcBorders>
              <w:top w:val="single" w:sz="4" w:space="0" w:color="auto"/>
              <w:left w:val="single" w:sz="8" w:space="0" w:color="auto"/>
              <w:bottom w:val="single" w:sz="4" w:space="0" w:color="auto"/>
              <w:right w:val="nil"/>
            </w:tcBorders>
            <w:shd w:val="clear" w:color="auto" w:fill="auto"/>
            <w:vAlign w:val="center"/>
            <w:hideMark/>
          </w:tcPr>
          <w:p w14:paraId="4A666C8D" w14:textId="7A318DB1" w:rsidR="00EC6BED" w:rsidRPr="001077AC" w:rsidRDefault="00EC6BED" w:rsidP="00EC6BED">
            <w:pPr>
              <w:widowControl/>
              <w:autoSpaceDE/>
              <w:autoSpaceDN/>
              <w:jc w:val="center"/>
              <w:rPr>
                <w:rFonts w:ascii="Arial" w:eastAsia="Times New Roman" w:hAnsi="Arial" w:cs="Arial"/>
                <w:b/>
                <w:bCs/>
                <w:color w:val="000000"/>
                <w:sz w:val="24"/>
                <w:szCs w:val="24"/>
                <w:lang w:eastAsia="ja-JP" w:bidi="ar-SA"/>
              </w:rPr>
            </w:pPr>
            <w:r w:rsidRPr="001077AC">
              <w:rPr>
                <w:rFonts w:ascii="Arial" w:eastAsia="Times New Roman" w:hAnsi="Arial" w:cs="Arial"/>
                <w:b/>
                <w:bCs/>
                <w:color w:val="000000"/>
                <w:sz w:val="24"/>
                <w:szCs w:val="24"/>
                <w:lang w:eastAsia="ja-JP" w:bidi="ar-SA"/>
              </w:rPr>
              <w:t xml:space="preserve">TRIPLETTE </w:t>
            </w:r>
          </w:p>
        </w:tc>
        <w:tc>
          <w:tcPr>
            <w:tcW w:w="2540" w:type="dxa"/>
            <w:vMerge w:val="restart"/>
            <w:tcBorders>
              <w:top w:val="single" w:sz="4" w:space="0" w:color="auto"/>
              <w:left w:val="single" w:sz="4" w:space="0" w:color="auto"/>
              <w:bottom w:val="single" w:sz="8" w:space="0" w:color="000000"/>
              <w:right w:val="nil"/>
            </w:tcBorders>
            <w:shd w:val="clear" w:color="auto" w:fill="auto"/>
            <w:noWrap/>
            <w:vAlign w:val="center"/>
            <w:hideMark/>
          </w:tcPr>
          <w:p w14:paraId="565F327D" w14:textId="77777777" w:rsidR="00EC6BED" w:rsidRPr="001077AC" w:rsidRDefault="00EC6BED" w:rsidP="00EC6BED">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OPEN</w:t>
            </w:r>
          </w:p>
        </w:tc>
        <w:tc>
          <w:tcPr>
            <w:tcW w:w="16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20DA60" w14:textId="0B62AF34" w:rsidR="00EC6BED" w:rsidRPr="001077AC" w:rsidRDefault="00EC6BED" w:rsidP="00EC6BED">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6 000 €</w:t>
            </w:r>
          </w:p>
        </w:tc>
        <w:tc>
          <w:tcPr>
            <w:tcW w:w="1418" w:type="dxa"/>
            <w:tcBorders>
              <w:top w:val="nil"/>
              <w:left w:val="nil"/>
              <w:bottom w:val="single" w:sz="4" w:space="0" w:color="auto"/>
              <w:right w:val="single" w:sz="4" w:space="0" w:color="auto"/>
            </w:tcBorders>
            <w:shd w:val="clear" w:color="auto" w:fill="auto"/>
            <w:noWrap/>
            <w:vAlign w:val="center"/>
            <w:hideMark/>
          </w:tcPr>
          <w:p w14:paraId="10665D1C" w14:textId="1BDCBC4D" w:rsidR="00EC6BED" w:rsidRPr="001077AC" w:rsidRDefault="00EC6BED" w:rsidP="002B1F7D">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9 000 €</w:t>
            </w:r>
          </w:p>
        </w:tc>
        <w:tc>
          <w:tcPr>
            <w:tcW w:w="1891" w:type="dxa"/>
            <w:tcBorders>
              <w:top w:val="single" w:sz="8" w:space="0" w:color="auto"/>
              <w:left w:val="nil"/>
              <w:bottom w:val="single" w:sz="4" w:space="0" w:color="auto"/>
              <w:right w:val="single" w:sz="8" w:space="0" w:color="auto"/>
            </w:tcBorders>
            <w:shd w:val="clear" w:color="auto" w:fill="auto"/>
            <w:noWrap/>
            <w:vAlign w:val="center"/>
            <w:hideMark/>
          </w:tcPr>
          <w:p w14:paraId="420EB28B" w14:textId="77777777" w:rsidR="00EC6BED" w:rsidRPr="001077AC" w:rsidRDefault="00EC6BED" w:rsidP="00EC6BED">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100</w:t>
            </w:r>
          </w:p>
        </w:tc>
      </w:tr>
      <w:tr w:rsidR="00EC6BED" w:rsidRPr="001077AC" w14:paraId="637F44EA" w14:textId="77777777" w:rsidTr="00EC6BED">
        <w:trPr>
          <w:trHeight w:val="1005"/>
        </w:trPr>
        <w:tc>
          <w:tcPr>
            <w:tcW w:w="2740" w:type="dxa"/>
            <w:tcBorders>
              <w:top w:val="nil"/>
              <w:left w:val="single" w:sz="8" w:space="0" w:color="auto"/>
              <w:bottom w:val="single" w:sz="8" w:space="0" w:color="auto"/>
              <w:right w:val="nil"/>
            </w:tcBorders>
            <w:shd w:val="clear" w:color="auto" w:fill="auto"/>
            <w:vAlign w:val="center"/>
            <w:hideMark/>
          </w:tcPr>
          <w:p w14:paraId="7C73BD85" w14:textId="5A15C2B9" w:rsidR="00EC6BED" w:rsidRPr="001077AC" w:rsidRDefault="00EC6BED" w:rsidP="00EC6BED">
            <w:pPr>
              <w:widowControl/>
              <w:autoSpaceDE/>
              <w:autoSpaceDN/>
              <w:jc w:val="center"/>
              <w:rPr>
                <w:rFonts w:ascii="Arial" w:eastAsia="Times New Roman" w:hAnsi="Arial" w:cs="Arial"/>
                <w:b/>
                <w:bCs/>
                <w:color w:val="000000"/>
                <w:sz w:val="24"/>
                <w:szCs w:val="24"/>
                <w:lang w:eastAsia="ja-JP" w:bidi="ar-SA"/>
              </w:rPr>
            </w:pPr>
            <w:r w:rsidRPr="001077AC">
              <w:rPr>
                <w:rFonts w:ascii="Arial" w:eastAsia="Times New Roman" w:hAnsi="Arial" w:cs="Arial"/>
                <w:b/>
                <w:bCs/>
                <w:color w:val="000000"/>
                <w:sz w:val="24"/>
                <w:szCs w:val="24"/>
                <w:lang w:eastAsia="ja-JP" w:bidi="ar-SA"/>
              </w:rPr>
              <w:t xml:space="preserve">DOUBLETTE </w:t>
            </w:r>
          </w:p>
        </w:tc>
        <w:tc>
          <w:tcPr>
            <w:tcW w:w="2540" w:type="dxa"/>
            <w:vMerge/>
            <w:tcBorders>
              <w:top w:val="single" w:sz="8" w:space="0" w:color="auto"/>
              <w:left w:val="single" w:sz="4" w:space="0" w:color="auto"/>
              <w:bottom w:val="single" w:sz="8" w:space="0" w:color="000000"/>
              <w:right w:val="nil"/>
            </w:tcBorders>
            <w:vAlign w:val="center"/>
            <w:hideMark/>
          </w:tcPr>
          <w:p w14:paraId="7F3A9F62" w14:textId="77777777" w:rsidR="00EC6BED" w:rsidRPr="001077AC" w:rsidRDefault="00EC6BED" w:rsidP="00EC6BED">
            <w:pPr>
              <w:widowControl/>
              <w:autoSpaceDE/>
              <w:autoSpaceDN/>
              <w:rPr>
                <w:rFonts w:ascii="Arial" w:eastAsia="Times New Roman" w:hAnsi="Arial" w:cs="Arial"/>
                <w:b/>
                <w:bCs/>
                <w:color w:val="000000"/>
                <w:sz w:val="24"/>
                <w:szCs w:val="24"/>
                <w:lang w:eastAsia="ja-JP" w:bidi="ar-SA"/>
              </w:rPr>
            </w:pPr>
          </w:p>
        </w:tc>
        <w:tc>
          <w:tcPr>
            <w:tcW w:w="1661" w:type="dxa"/>
            <w:tcBorders>
              <w:top w:val="nil"/>
              <w:left w:val="single" w:sz="8" w:space="0" w:color="auto"/>
              <w:bottom w:val="single" w:sz="8" w:space="0" w:color="auto"/>
              <w:right w:val="single" w:sz="4" w:space="0" w:color="auto"/>
            </w:tcBorders>
            <w:shd w:val="clear" w:color="auto" w:fill="auto"/>
            <w:noWrap/>
            <w:vAlign w:val="center"/>
            <w:hideMark/>
          </w:tcPr>
          <w:p w14:paraId="07016D6A" w14:textId="585F5B49" w:rsidR="00EC6BED" w:rsidRPr="001077AC" w:rsidRDefault="00EC6BED" w:rsidP="00EC6BED">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5 000 €</w:t>
            </w:r>
          </w:p>
        </w:tc>
        <w:tc>
          <w:tcPr>
            <w:tcW w:w="1418" w:type="dxa"/>
            <w:tcBorders>
              <w:top w:val="nil"/>
              <w:left w:val="nil"/>
              <w:bottom w:val="single" w:sz="8" w:space="0" w:color="auto"/>
              <w:right w:val="single" w:sz="4" w:space="0" w:color="auto"/>
            </w:tcBorders>
            <w:shd w:val="clear" w:color="auto" w:fill="auto"/>
            <w:noWrap/>
            <w:vAlign w:val="center"/>
            <w:hideMark/>
          </w:tcPr>
          <w:p w14:paraId="5CCF23E5" w14:textId="2B432257" w:rsidR="00EC6BED" w:rsidRPr="001077AC" w:rsidRDefault="00EC6BED" w:rsidP="002B1F7D">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8 000 €</w:t>
            </w:r>
          </w:p>
        </w:tc>
        <w:tc>
          <w:tcPr>
            <w:tcW w:w="1891" w:type="dxa"/>
            <w:tcBorders>
              <w:top w:val="nil"/>
              <w:left w:val="nil"/>
              <w:bottom w:val="single" w:sz="8" w:space="0" w:color="auto"/>
              <w:right w:val="single" w:sz="8" w:space="0" w:color="auto"/>
            </w:tcBorders>
            <w:shd w:val="clear" w:color="auto" w:fill="auto"/>
            <w:noWrap/>
            <w:vAlign w:val="center"/>
            <w:hideMark/>
          </w:tcPr>
          <w:p w14:paraId="11A0DE5D" w14:textId="77777777" w:rsidR="00EC6BED" w:rsidRPr="001077AC" w:rsidRDefault="00EC6BED" w:rsidP="00EC6BED">
            <w:pPr>
              <w:widowControl/>
              <w:autoSpaceDE/>
              <w:autoSpaceDN/>
              <w:jc w:val="center"/>
              <w:rPr>
                <w:rFonts w:ascii="Arial" w:eastAsia="Times New Roman" w:hAnsi="Arial" w:cs="Arial"/>
                <w:color w:val="000000"/>
                <w:sz w:val="24"/>
                <w:szCs w:val="24"/>
                <w:lang w:eastAsia="ja-JP" w:bidi="ar-SA"/>
              </w:rPr>
            </w:pPr>
            <w:r w:rsidRPr="001077AC">
              <w:rPr>
                <w:rFonts w:ascii="Arial" w:eastAsia="Times New Roman" w:hAnsi="Arial" w:cs="Arial"/>
                <w:color w:val="000000"/>
                <w:sz w:val="24"/>
                <w:szCs w:val="24"/>
                <w:lang w:eastAsia="ja-JP" w:bidi="ar-SA"/>
              </w:rPr>
              <w:t>128</w:t>
            </w:r>
          </w:p>
        </w:tc>
      </w:tr>
    </w:tbl>
    <w:p w14:paraId="4B1C6E29" w14:textId="77777777" w:rsidR="00FF6A71" w:rsidRPr="001077AC" w:rsidRDefault="00FF6A71" w:rsidP="00291C20">
      <w:pPr>
        <w:rPr>
          <w:rFonts w:ascii="Arial" w:hAnsi="Arial" w:cs="Arial"/>
        </w:rPr>
      </w:pPr>
    </w:p>
    <w:p w14:paraId="1F8E49B9" w14:textId="452E38D9" w:rsidR="002574FB" w:rsidRPr="001077AC" w:rsidRDefault="002574FB" w:rsidP="00D65100">
      <w:pPr>
        <w:spacing w:after="240"/>
        <w:jc w:val="both"/>
        <w:rPr>
          <w:rFonts w:ascii="Arial" w:hAnsi="Arial" w:cs="Arial"/>
          <w:sz w:val="24"/>
          <w:szCs w:val="24"/>
        </w:rPr>
      </w:pPr>
      <w:r w:rsidRPr="001077AC">
        <w:rPr>
          <w:rFonts w:ascii="Arial" w:hAnsi="Arial" w:cs="Arial"/>
          <w:sz w:val="24"/>
          <w:szCs w:val="24"/>
        </w:rPr>
        <w:t xml:space="preserve">Pour les concours se déroulant en </w:t>
      </w:r>
      <w:proofErr w:type="spellStart"/>
      <w:r w:rsidRPr="001077AC">
        <w:rPr>
          <w:rFonts w:ascii="Arial" w:hAnsi="Arial" w:cs="Arial"/>
          <w:sz w:val="24"/>
          <w:szCs w:val="24"/>
        </w:rPr>
        <w:t>Swiss</w:t>
      </w:r>
      <w:proofErr w:type="spellEnd"/>
      <w:r w:rsidRPr="001077AC">
        <w:rPr>
          <w:rFonts w:ascii="Arial" w:hAnsi="Arial" w:cs="Arial"/>
          <w:sz w:val="24"/>
          <w:szCs w:val="24"/>
        </w:rPr>
        <w:t xml:space="preserve"> System, le nombre d’équipes est limité à 64 avec une dotation minimale correspondant à un TOP 500 open ou féminin.</w:t>
      </w:r>
    </w:p>
    <w:p w14:paraId="140AAB61" w14:textId="118F4A78" w:rsidR="00CF096B" w:rsidRPr="001077AC" w:rsidRDefault="00CF096B" w:rsidP="00D65100">
      <w:pPr>
        <w:pStyle w:val="Corpsdetexte"/>
        <w:spacing w:after="240"/>
        <w:ind w:left="0" w:right="3"/>
        <w:jc w:val="both"/>
        <w:rPr>
          <w:rFonts w:ascii="Arial" w:hAnsi="Arial" w:cs="Arial"/>
          <w:sz w:val="24"/>
          <w:szCs w:val="24"/>
        </w:rPr>
      </w:pPr>
      <w:r w:rsidRPr="001077AC">
        <w:rPr>
          <w:rFonts w:ascii="Arial" w:hAnsi="Arial" w:cs="Arial"/>
          <w:sz w:val="24"/>
          <w:szCs w:val="24"/>
        </w:rPr>
        <w:t xml:space="preserve">Pour les </w:t>
      </w:r>
      <w:r w:rsidR="002B1F7D" w:rsidRPr="001077AC">
        <w:rPr>
          <w:rFonts w:ascii="Arial" w:hAnsi="Arial" w:cs="Arial"/>
          <w:sz w:val="24"/>
          <w:szCs w:val="24"/>
        </w:rPr>
        <w:t xml:space="preserve">Nationaux </w:t>
      </w:r>
      <w:r w:rsidRPr="001077AC">
        <w:rPr>
          <w:rFonts w:ascii="Arial" w:hAnsi="Arial" w:cs="Arial"/>
          <w:sz w:val="24"/>
          <w:szCs w:val="24"/>
        </w:rPr>
        <w:t>« Jeunes », aucun frais de participation ne devra être perçu et toutes les récompenses devront être en nature ou en bons d’achat.</w:t>
      </w:r>
      <w:r w:rsidR="002B1F7D" w:rsidRPr="001077AC">
        <w:rPr>
          <w:rFonts w:ascii="Arial" w:hAnsi="Arial" w:cs="Arial"/>
          <w:sz w:val="24"/>
          <w:szCs w:val="24"/>
        </w:rPr>
        <w:t xml:space="preserve"> Le label National Jeunes est soumis à l’accord de la DTN et à la signature d’une convention pour bénéficier des aides mises en place.</w:t>
      </w:r>
    </w:p>
    <w:p w14:paraId="004E0648" w14:textId="540F28A2" w:rsidR="00284F62" w:rsidRPr="001077AC" w:rsidRDefault="00FB7E85" w:rsidP="00284F62">
      <w:pPr>
        <w:pStyle w:val="Corpsdetexte"/>
        <w:spacing w:after="60"/>
        <w:ind w:left="0"/>
        <w:jc w:val="both"/>
        <w:rPr>
          <w:rFonts w:ascii="Arial" w:hAnsi="Arial" w:cs="Arial"/>
          <w:sz w:val="24"/>
          <w:szCs w:val="24"/>
        </w:rPr>
      </w:pPr>
      <w:r>
        <w:rPr>
          <w:rFonts w:ascii="Arial" w:hAnsi="Arial" w:cs="Arial"/>
          <w:sz w:val="24"/>
          <w:szCs w:val="24"/>
        </w:rPr>
        <w:t>Pour les concours qui</w:t>
      </w:r>
      <w:r w:rsidR="00CF096B" w:rsidRPr="001077AC">
        <w:rPr>
          <w:rFonts w:ascii="Arial" w:hAnsi="Arial" w:cs="Arial"/>
          <w:sz w:val="24"/>
          <w:szCs w:val="24"/>
        </w:rPr>
        <w:t xml:space="preserve"> </w:t>
      </w:r>
      <w:r w:rsidR="00284F62" w:rsidRPr="001077AC">
        <w:rPr>
          <w:rFonts w:ascii="Arial" w:hAnsi="Arial" w:cs="Arial"/>
          <w:sz w:val="24"/>
          <w:szCs w:val="24"/>
        </w:rPr>
        <w:t>ont pour but de promouvoir la pétanque et le jeu provençal avec un fort impact médiatique</w:t>
      </w:r>
      <w:r>
        <w:rPr>
          <w:rFonts w:ascii="Arial" w:hAnsi="Arial" w:cs="Arial"/>
          <w:sz w:val="24"/>
          <w:szCs w:val="24"/>
        </w:rPr>
        <w:t>,</w:t>
      </w:r>
      <w:r w:rsidR="00284F62" w:rsidRPr="001077AC">
        <w:rPr>
          <w:rFonts w:ascii="Arial" w:hAnsi="Arial" w:cs="Arial"/>
          <w:sz w:val="24"/>
          <w:szCs w:val="24"/>
        </w:rPr>
        <w:t xml:space="preserve"> </w:t>
      </w:r>
      <w:r>
        <w:rPr>
          <w:rFonts w:ascii="Arial" w:hAnsi="Arial" w:cs="Arial"/>
          <w:sz w:val="24"/>
          <w:szCs w:val="24"/>
        </w:rPr>
        <w:t>i</w:t>
      </w:r>
      <w:r w:rsidR="00284F62" w:rsidRPr="001077AC">
        <w:rPr>
          <w:rFonts w:ascii="Arial" w:hAnsi="Arial" w:cs="Arial"/>
          <w:sz w:val="24"/>
          <w:szCs w:val="24"/>
        </w:rPr>
        <w:t>l pourra être établi un PASS CONTACT pour les non licenciés uniquement pour la durée de la compétition. Les conditions de délivrance sont précisées à l’article 10 du Règlement administratif et sportif.</w:t>
      </w:r>
    </w:p>
    <w:p w14:paraId="280093EF" w14:textId="77777777" w:rsidR="00CC21F1" w:rsidRDefault="00CC21F1" w:rsidP="00284F62">
      <w:pPr>
        <w:pStyle w:val="Corpsdetexte"/>
        <w:spacing w:after="60"/>
        <w:ind w:left="0"/>
        <w:jc w:val="both"/>
        <w:rPr>
          <w:rFonts w:ascii="Arial" w:hAnsi="Arial" w:cs="Arial"/>
          <w:sz w:val="24"/>
          <w:szCs w:val="24"/>
        </w:rPr>
      </w:pPr>
    </w:p>
    <w:p w14:paraId="0E36EEE2" w14:textId="77777777" w:rsidR="00D65100" w:rsidRPr="001077AC" w:rsidRDefault="00D65100" w:rsidP="00284F62">
      <w:pPr>
        <w:pStyle w:val="Corpsdetexte"/>
        <w:spacing w:after="60"/>
        <w:ind w:left="0"/>
        <w:jc w:val="both"/>
        <w:rPr>
          <w:rFonts w:ascii="Arial" w:hAnsi="Arial" w:cs="Arial"/>
          <w:sz w:val="24"/>
          <w:szCs w:val="24"/>
        </w:rPr>
      </w:pPr>
    </w:p>
    <w:p w14:paraId="4DDFBD83" w14:textId="3FA4297D" w:rsidR="00CF096B" w:rsidRPr="001077AC" w:rsidRDefault="00CF096B" w:rsidP="00D65100">
      <w:pPr>
        <w:pStyle w:val="Titre1"/>
        <w:spacing w:after="120"/>
        <w:ind w:left="142"/>
        <w:jc w:val="both"/>
        <w:rPr>
          <w:rFonts w:eastAsia="Neris-Light"/>
          <w:bCs w:val="0"/>
          <w:sz w:val="24"/>
          <w:szCs w:val="24"/>
          <w:lang w:eastAsia="fr-FR" w:bidi="fr-FR"/>
        </w:rPr>
      </w:pPr>
      <w:r w:rsidRPr="001077AC">
        <w:rPr>
          <w:rFonts w:eastAsia="Neris-Light"/>
          <w:bCs w:val="0"/>
          <w:sz w:val="24"/>
          <w:szCs w:val="24"/>
          <w:lang w:eastAsia="fr-FR" w:bidi="fr-FR"/>
        </w:rPr>
        <w:t xml:space="preserve">Article </w:t>
      </w:r>
      <w:r w:rsidR="0005084D" w:rsidRPr="001077AC">
        <w:rPr>
          <w:rFonts w:eastAsia="Neris-Light"/>
          <w:bCs w:val="0"/>
          <w:sz w:val="24"/>
          <w:szCs w:val="24"/>
          <w:lang w:eastAsia="fr-FR" w:bidi="fr-FR"/>
        </w:rPr>
        <w:t>8</w:t>
      </w:r>
      <w:r w:rsidRPr="001077AC">
        <w:rPr>
          <w:rFonts w:eastAsia="Neris-Light"/>
          <w:bCs w:val="0"/>
          <w:sz w:val="24"/>
          <w:szCs w:val="24"/>
          <w:lang w:eastAsia="fr-FR" w:bidi="fr-FR"/>
        </w:rPr>
        <w:t xml:space="preserve"> – DÉROULEMENT</w:t>
      </w:r>
    </w:p>
    <w:p w14:paraId="02A25E39" w14:textId="6D19F5AE" w:rsidR="00267804" w:rsidRPr="00D65100" w:rsidRDefault="00267804" w:rsidP="00D65100">
      <w:pPr>
        <w:pStyle w:val="Corpsdetexte"/>
        <w:spacing w:after="120"/>
        <w:ind w:left="0" w:right="97"/>
        <w:jc w:val="both"/>
        <w:rPr>
          <w:rFonts w:ascii="Arial" w:hAnsi="Arial" w:cs="Arial"/>
          <w:sz w:val="24"/>
          <w:szCs w:val="24"/>
          <w:u w:val="single"/>
        </w:rPr>
      </w:pPr>
      <w:r w:rsidRPr="00D65100">
        <w:rPr>
          <w:rFonts w:ascii="Arial" w:hAnsi="Arial" w:cs="Arial"/>
          <w:sz w:val="24"/>
          <w:szCs w:val="24"/>
          <w:u w:val="single"/>
        </w:rPr>
        <w:t>Inscriptions :</w:t>
      </w:r>
    </w:p>
    <w:p w14:paraId="7150152E" w14:textId="17735F3C" w:rsidR="004B6AFA" w:rsidRPr="001077AC" w:rsidRDefault="004B6AFA" w:rsidP="00CF096B">
      <w:pPr>
        <w:pStyle w:val="Corpsdetexte"/>
        <w:spacing w:after="60"/>
        <w:ind w:left="0" w:right="97"/>
        <w:jc w:val="both"/>
        <w:rPr>
          <w:rFonts w:ascii="Arial" w:hAnsi="Arial" w:cs="Arial"/>
          <w:sz w:val="24"/>
          <w:szCs w:val="24"/>
        </w:rPr>
      </w:pPr>
      <w:r w:rsidRPr="001077AC">
        <w:rPr>
          <w:rFonts w:ascii="Arial" w:hAnsi="Arial" w:cs="Arial"/>
          <w:sz w:val="24"/>
          <w:szCs w:val="24"/>
        </w:rPr>
        <w:t>Les inscriptions des équipes</w:t>
      </w:r>
      <w:r w:rsidR="007E037E" w:rsidRPr="001077AC">
        <w:rPr>
          <w:rFonts w:ascii="Arial" w:hAnsi="Arial" w:cs="Arial"/>
          <w:sz w:val="24"/>
          <w:szCs w:val="24"/>
        </w:rPr>
        <w:t xml:space="preserve"> se font obligatoirement par courrier ou en ligne, aucune inscription sur place le jour de la compétition.</w:t>
      </w:r>
    </w:p>
    <w:p w14:paraId="2EEC21AC" w14:textId="77777777" w:rsidR="00AD1613" w:rsidRPr="001077AC" w:rsidRDefault="00AD1613" w:rsidP="00AD1613">
      <w:pPr>
        <w:pStyle w:val="Titre1"/>
        <w:spacing w:before="4" w:after="60"/>
        <w:ind w:left="0"/>
        <w:jc w:val="both"/>
        <w:rPr>
          <w:rFonts w:eastAsia="Neris-Light"/>
          <w:b w:val="0"/>
          <w:bCs w:val="0"/>
          <w:sz w:val="24"/>
          <w:szCs w:val="24"/>
          <w:lang w:eastAsia="fr-FR" w:bidi="fr-FR"/>
        </w:rPr>
      </w:pPr>
      <w:r w:rsidRPr="001077AC">
        <w:rPr>
          <w:rFonts w:eastAsia="Neris-Light"/>
          <w:b w:val="0"/>
          <w:bCs w:val="0"/>
          <w:sz w:val="24"/>
          <w:szCs w:val="24"/>
          <w:lang w:eastAsia="fr-FR" w:bidi="fr-FR"/>
        </w:rPr>
        <w:t>Elles devront être obligatoirement complètes et accompagnées du règlement du montant des inscriptions.</w:t>
      </w:r>
    </w:p>
    <w:p w14:paraId="6CF5DB54" w14:textId="5EA02F16" w:rsidR="00AD1613" w:rsidRPr="001077AC" w:rsidRDefault="00AD1613" w:rsidP="00CF096B">
      <w:pPr>
        <w:pStyle w:val="Corpsdetexte"/>
        <w:spacing w:after="60"/>
        <w:ind w:left="0" w:right="97"/>
        <w:jc w:val="both"/>
        <w:rPr>
          <w:rFonts w:ascii="Arial" w:hAnsi="Arial" w:cs="Arial"/>
          <w:sz w:val="24"/>
          <w:szCs w:val="24"/>
        </w:rPr>
      </w:pPr>
    </w:p>
    <w:p w14:paraId="423B5455" w14:textId="40156B75" w:rsidR="00267804" w:rsidRPr="00D65100" w:rsidRDefault="00267804" w:rsidP="00D65100">
      <w:pPr>
        <w:pStyle w:val="Corpsdetexte"/>
        <w:spacing w:after="120"/>
        <w:ind w:left="0" w:right="97"/>
        <w:jc w:val="both"/>
        <w:rPr>
          <w:rFonts w:ascii="Arial" w:hAnsi="Arial" w:cs="Arial"/>
          <w:sz w:val="24"/>
          <w:szCs w:val="24"/>
          <w:u w:val="single"/>
        </w:rPr>
      </w:pPr>
      <w:r w:rsidRPr="00D65100">
        <w:rPr>
          <w:rFonts w:ascii="Arial" w:hAnsi="Arial" w:cs="Arial"/>
          <w:sz w:val="24"/>
          <w:szCs w:val="24"/>
          <w:u w:val="single"/>
        </w:rPr>
        <w:t>Modification composition d’équipes :</w:t>
      </w:r>
    </w:p>
    <w:p w14:paraId="52784B74" w14:textId="62AB0444" w:rsidR="007E037E" w:rsidRPr="001077AC" w:rsidRDefault="007E037E" w:rsidP="00CF096B">
      <w:pPr>
        <w:pStyle w:val="Corpsdetexte"/>
        <w:spacing w:after="60"/>
        <w:ind w:left="0" w:right="97"/>
        <w:jc w:val="both"/>
        <w:rPr>
          <w:rFonts w:ascii="Arial" w:hAnsi="Arial" w:cs="Arial"/>
          <w:sz w:val="24"/>
          <w:szCs w:val="24"/>
        </w:rPr>
      </w:pPr>
      <w:r w:rsidRPr="001077AC">
        <w:rPr>
          <w:rFonts w:ascii="Arial" w:hAnsi="Arial" w:cs="Arial"/>
          <w:sz w:val="24"/>
          <w:szCs w:val="24"/>
        </w:rPr>
        <w:t>Concernant les modifications éventuelles des compositions d’équipe</w:t>
      </w:r>
      <w:r w:rsidR="00AD1613" w:rsidRPr="001077AC">
        <w:rPr>
          <w:rFonts w:ascii="Arial" w:hAnsi="Arial" w:cs="Arial"/>
          <w:sz w:val="24"/>
          <w:szCs w:val="24"/>
        </w:rPr>
        <w:t>, r</w:t>
      </w:r>
      <w:r w:rsidRPr="001077AC">
        <w:rPr>
          <w:rFonts w:ascii="Arial" w:hAnsi="Arial" w:cs="Arial"/>
          <w:sz w:val="24"/>
          <w:szCs w:val="24"/>
        </w:rPr>
        <w:t>appel de l’article 34 du règlement officiel :</w:t>
      </w:r>
    </w:p>
    <w:p w14:paraId="05B28075" w14:textId="77777777" w:rsidR="000E6BAE" w:rsidRPr="00D65100" w:rsidRDefault="007E037E" w:rsidP="00CF096B">
      <w:pPr>
        <w:pStyle w:val="Corpsdetexte"/>
        <w:spacing w:after="60"/>
        <w:ind w:left="0" w:right="97"/>
        <w:jc w:val="both"/>
        <w:rPr>
          <w:rFonts w:ascii="Arial" w:hAnsi="Arial" w:cs="Arial"/>
          <w:i/>
          <w:iCs/>
          <w:sz w:val="24"/>
          <w:szCs w:val="24"/>
        </w:rPr>
      </w:pPr>
      <w:r w:rsidRPr="00D65100">
        <w:rPr>
          <w:rFonts w:ascii="Arial" w:hAnsi="Arial" w:cs="Arial"/>
          <w:i/>
          <w:iCs/>
          <w:sz w:val="24"/>
          <w:szCs w:val="24"/>
        </w:rPr>
        <w:t>Article 34 – Remplacement d’un joueur</w:t>
      </w:r>
      <w:r w:rsidR="000E6BAE" w:rsidRPr="00D65100">
        <w:rPr>
          <w:rFonts w:ascii="Arial" w:hAnsi="Arial" w:cs="Arial"/>
          <w:i/>
          <w:iCs/>
          <w:sz w:val="24"/>
          <w:szCs w:val="24"/>
        </w:rPr>
        <w:t>.</w:t>
      </w:r>
    </w:p>
    <w:p w14:paraId="68158E7A" w14:textId="3733FE63" w:rsidR="007E037E" w:rsidRPr="00D65100" w:rsidRDefault="007E037E" w:rsidP="00CF096B">
      <w:pPr>
        <w:pStyle w:val="Corpsdetexte"/>
        <w:spacing w:after="60"/>
        <w:ind w:left="0" w:right="97"/>
        <w:jc w:val="both"/>
        <w:rPr>
          <w:rFonts w:ascii="Arial" w:hAnsi="Arial" w:cs="Arial"/>
          <w:i/>
          <w:iCs/>
          <w:sz w:val="24"/>
          <w:szCs w:val="24"/>
        </w:rPr>
      </w:pPr>
      <w:r w:rsidRPr="00D65100">
        <w:rPr>
          <w:rFonts w:ascii="Arial" w:hAnsi="Arial" w:cs="Arial"/>
          <w:i/>
          <w:iCs/>
          <w:sz w:val="24"/>
          <w:szCs w:val="24"/>
        </w:rPr>
        <w:t xml:space="preserve">Le remplacement </w:t>
      </w:r>
      <w:bookmarkStart w:id="1" w:name="_Hlk121444272"/>
      <w:r w:rsidRPr="00D65100">
        <w:rPr>
          <w:rFonts w:ascii="Arial" w:hAnsi="Arial" w:cs="Arial"/>
          <w:i/>
          <w:iCs/>
          <w:sz w:val="24"/>
          <w:szCs w:val="24"/>
        </w:rPr>
        <w:t xml:space="preserve">d’un joueur en doublette, d’un ou deux joueurs en triplette n’est autorisé qu’avant l’annonce officielle du début de la compétition (bombe, coup de sifflet, annonce, </w:t>
      </w:r>
      <w:r w:rsidR="000E6BAE" w:rsidRPr="00D65100">
        <w:rPr>
          <w:rFonts w:ascii="Arial" w:hAnsi="Arial" w:cs="Arial"/>
          <w:i/>
          <w:iCs/>
          <w:sz w:val="24"/>
          <w:szCs w:val="24"/>
        </w:rPr>
        <w:t>etc.</w:t>
      </w:r>
      <w:r w:rsidRPr="00D65100">
        <w:rPr>
          <w:rFonts w:ascii="Arial" w:hAnsi="Arial" w:cs="Arial"/>
          <w:i/>
          <w:iCs/>
          <w:sz w:val="24"/>
          <w:szCs w:val="24"/>
        </w:rPr>
        <w:t>) à condition que le ou les remplaçants n’aient pas été inscrits dans la compétition au titre d’une autre équipe.</w:t>
      </w:r>
    </w:p>
    <w:bookmarkEnd w:id="1"/>
    <w:p w14:paraId="4DFA89EE" w14:textId="6496BFEB" w:rsidR="00FB7E85" w:rsidRDefault="00FB7E85">
      <w:pPr>
        <w:rPr>
          <w:rFonts w:ascii="Arial" w:hAnsi="Arial" w:cs="Arial"/>
          <w:sz w:val="24"/>
          <w:szCs w:val="24"/>
        </w:rPr>
      </w:pPr>
      <w:r>
        <w:rPr>
          <w:rFonts w:ascii="Arial" w:hAnsi="Arial" w:cs="Arial"/>
          <w:sz w:val="24"/>
          <w:szCs w:val="24"/>
        </w:rPr>
        <w:br w:type="page"/>
      </w:r>
    </w:p>
    <w:p w14:paraId="057D70AC" w14:textId="77777777" w:rsidR="00D65100" w:rsidRDefault="00D65100" w:rsidP="00CF096B">
      <w:pPr>
        <w:pStyle w:val="Corpsdetexte"/>
        <w:spacing w:after="60"/>
        <w:ind w:left="0" w:right="97"/>
        <w:jc w:val="both"/>
        <w:rPr>
          <w:rFonts w:ascii="Arial" w:hAnsi="Arial" w:cs="Arial"/>
          <w:sz w:val="24"/>
          <w:szCs w:val="24"/>
        </w:rPr>
      </w:pPr>
    </w:p>
    <w:p w14:paraId="1B7635D1" w14:textId="76DC88EA" w:rsidR="00CF096B" w:rsidRPr="001077AC" w:rsidRDefault="00CF096B" w:rsidP="00CF096B">
      <w:pPr>
        <w:pStyle w:val="Corpsdetexte"/>
        <w:spacing w:after="60"/>
        <w:ind w:left="0" w:right="97"/>
        <w:jc w:val="both"/>
        <w:rPr>
          <w:rFonts w:ascii="Arial" w:hAnsi="Arial" w:cs="Arial"/>
          <w:sz w:val="24"/>
          <w:szCs w:val="24"/>
        </w:rPr>
      </w:pPr>
      <w:r w:rsidRPr="001077AC">
        <w:rPr>
          <w:rFonts w:ascii="Arial" w:hAnsi="Arial" w:cs="Arial"/>
          <w:sz w:val="24"/>
          <w:szCs w:val="24"/>
        </w:rPr>
        <w:t>Tout joueur doit être en mesure de justifier de son identité à la demande du jury, de l’arbitre ou du délégué. A défaut, il sera exclu du concours.</w:t>
      </w:r>
    </w:p>
    <w:p w14:paraId="7E127E44" w14:textId="2682EA52" w:rsidR="00F43C4D" w:rsidRPr="001077AC" w:rsidRDefault="00F43C4D" w:rsidP="00CF096B">
      <w:pPr>
        <w:pStyle w:val="Titre1"/>
        <w:spacing w:before="4" w:after="60"/>
        <w:ind w:left="0"/>
        <w:jc w:val="both"/>
        <w:rPr>
          <w:rFonts w:eastAsia="Neris-Light"/>
          <w:b w:val="0"/>
          <w:bCs w:val="0"/>
          <w:sz w:val="24"/>
          <w:szCs w:val="24"/>
          <w:lang w:eastAsia="fr-FR" w:bidi="fr-FR"/>
        </w:rPr>
      </w:pPr>
    </w:p>
    <w:p w14:paraId="6FCFC3FF" w14:textId="44EE5BC5" w:rsidR="00267804" w:rsidRPr="00D65100" w:rsidRDefault="00267804" w:rsidP="00D65100">
      <w:pPr>
        <w:pStyle w:val="Titre1"/>
        <w:spacing w:before="4" w:after="120"/>
        <w:ind w:left="0"/>
        <w:jc w:val="both"/>
        <w:rPr>
          <w:rFonts w:eastAsia="Neris-Light"/>
          <w:b w:val="0"/>
          <w:bCs w:val="0"/>
          <w:sz w:val="24"/>
          <w:szCs w:val="24"/>
          <w:u w:val="single"/>
          <w:lang w:eastAsia="fr-FR" w:bidi="fr-FR"/>
        </w:rPr>
      </w:pPr>
      <w:r w:rsidRPr="00D65100">
        <w:rPr>
          <w:rFonts w:eastAsia="Neris-Light"/>
          <w:b w:val="0"/>
          <w:bCs w:val="0"/>
          <w:sz w:val="24"/>
          <w:szCs w:val="24"/>
          <w:u w:val="single"/>
          <w:lang w:eastAsia="fr-FR" w:bidi="fr-FR"/>
        </w:rPr>
        <w:t xml:space="preserve">Tirage au sort : </w:t>
      </w:r>
    </w:p>
    <w:p w14:paraId="57C490CA" w14:textId="15811CD3" w:rsidR="00CF096B" w:rsidRPr="001077AC" w:rsidRDefault="00267804" w:rsidP="00CF096B">
      <w:pPr>
        <w:pStyle w:val="Corpsdetexte"/>
        <w:spacing w:after="60" w:line="242" w:lineRule="auto"/>
        <w:ind w:left="0"/>
        <w:jc w:val="both"/>
        <w:rPr>
          <w:rFonts w:ascii="Arial" w:hAnsi="Arial" w:cs="Arial"/>
          <w:sz w:val="24"/>
          <w:szCs w:val="24"/>
        </w:rPr>
      </w:pPr>
      <w:r w:rsidRPr="001077AC">
        <w:rPr>
          <w:rFonts w:ascii="Arial" w:hAnsi="Arial" w:cs="Arial"/>
          <w:sz w:val="24"/>
          <w:szCs w:val="24"/>
        </w:rPr>
        <w:t>En présence du délégué</w:t>
      </w:r>
      <w:r w:rsidR="00751E12" w:rsidRPr="001077AC">
        <w:rPr>
          <w:rFonts w:ascii="Arial" w:hAnsi="Arial" w:cs="Arial"/>
          <w:sz w:val="24"/>
          <w:szCs w:val="24"/>
        </w:rPr>
        <w:t xml:space="preserve"> et pour chaque compétition prévue au programme</w:t>
      </w:r>
      <w:r w:rsidRPr="001077AC">
        <w:rPr>
          <w:rFonts w:ascii="Arial" w:hAnsi="Arial" w:cs="Arial"/>
          <w:sz w:val="24"/>
          <w:szCs w:val="24"/>
        </w:rPr>
        <w:t>, l</w:t>
      </w:r>
      <w:r w:rsidR="00CF096B" w:rsidRPr="001077AC">
        <w:rPr>
          <w:rFonts w:ascii="Arial" w:hAnsi="Arial" w:cs="Arial"/>
          <w:sz w:val="24"/>
          <w:szCs w:val="24"/>
        </w:rPr>
        <w:t>e tirage au sort dev</w:t>
      </w:r>
      <w:r w:rsidR="00751E12" w:rsidRPr="001077AC">
        <w:rPr>
          <w:rFonts w:ascii="Arial" w:hAnsi="Arial" w:cs="Arial"/>
          <w:sz w:val="24"/>
          <w:szCs w:val="24"/>
        </w:rPr>
        <w:t>ra o</w:t>
      </w:r>
      <w:r w:rsidR="00CF096B" w:rsidRPr="001077AC">
        <w:rPr>
          <w:rFonts w:ascii="Arial" w:hAnsi="Arial" w:cs="Arial"/>
          <w:sz w:val="24"/>
          <w:szCs w:val="24"/>
        </w:rPr>
        <w:t xml:space="preserve">bligatoirement être effectué la veille de la compétition à l’aide du logiciel fédéral </w:t>
      </w:r>
      <w:r w:rsidR="00CC6F0E">
        <w:rPr>
          <w:rFonts w:ascii="Arial" w:hAnsi="Arial" w:cs="Arial"/>
          <w:sz w:val="24"/>
          <w:szCs w:val="24"/>
        </w:rPr>
        <w:t>« </w:t>
      </w:r>
      <w:r w:rsidR="00CF096B" w:rsidRPr="001077AC">
        <w:rPr>
          <w:rFonts w:ascii="Arial" w:hAnsi="Arial" w:cs="Arial"/>
          <w:sz w:val="24"/>
          <w:szCs w:val="24"/>
        </w:rPr>
        <w:t>GESTION CONCOURS</w:t>
      </w:r>
      <w:r w:rsidR="00CC6F0E">
        <w:rPr>
          <w:rFonts w:ascii="Arial" w:hAnsi="Arial" w:cs="Arial"/>
          <w:sz w:val="24"/>
          <w:szCs w:val="24"/>
        </w:rPr>
        <w:t> »</w:t>
      </w:r>
      <w:r w:rsidR="00CF096B" w:rsidRPr="001077AC">
        <w:rPr>
          <w:rFonts w:ascii="Arial" w:hAnsi="Arial" w:cs="Arial"/>
          <w:sz w:val="24"/>
          <w:szCs w:val="24"/>
        </w:rPr>
        <w:t xml:space="preserve"> et affiché une heure </w:t>
      </w:r>
      <w:r w:rsidR="00901411" w:rsidRPr="001077AC">
        <w:rPr>
          <w:rFonts w:ascii="Arial" w:hAnsi="Arial" w:cs="Arial"/>
          <w:sz w:val="24"/>
          <w:szCs w:val="24"/>
        </w:rPr>
        <w:t xml:space="preserve">au minimum </w:t>
      </w:r>
      <w:r w:rsidR="00CF096B" w:rsidRPr="001077AC">
        <w:rPr>
          <w:rFonts w:ascii="Arial" w:hAnsi="Arial" w:cs="Arial"/>
          <w:sz w:val="24"/>
          <w:szCs w:val="24"/>
        </w:rPr>
        <w:t>avant le lancement de la compétition</w:t>
      </w:r>
      <w:r w:rsidR="00C31E01" w:rsidRPr="001077AC">
        <w:rPr>
          <w:rFonts w:ascii="Arial" w:hAnsi="Arial" w:cs="Arial"/>
          <w:sz w:val="24"/>
          <w:szCs w:val="24"/>
        </w:rPr>
        <w:t>.</w:t>
      </w:r>
    </w:p>
    <w:p w14:paraId="0D193B7D" w14:textId="77777777" w:rsidR="00C31E01" w:rsidRPr="001077AC" w:rsidRDefault="00C31E01" w:rsidP="00CF096B">
      <w:pPr>
        <w:pStyle w:val="Corpsdetexte"/>
        <w:spacing w:after="60" w:line="242" w:lineRule="auto"/>
        <w:ind w:left="0"/>
        <w:jc w:val="both"/>
        <w:rPr>
          <w:rFonts w:ascii="Arial" w:hAnsi="Arial" w:cs="Arial"/>
          <w:sz w:val="24"/>
          <w:szCs w:val="24"/>
        </w:rPr>
      </w:pPr>
    </w:p>
    <w:p w14:paraId="23F00AB7" w14:textId="4E0FDCB0" w:rsidR="003A1A27" w:rsidRPr="00D65100" w:rsidRDefault="003A1A27" w:rsidP="00D65100">
      <w:pPr>
        <w:spacing w:after="120"/>
        <w:jc w:val="both"/>
        <w:rPr>
          <w:rFonts w:ascii="Arial" w:hAnsi="Arial" w:cs="Arial"/>
          <w:sz w:val="24"/>
          <w:szCs w:val="24"/>
          <w:u w:val="single"/>
        </w:rPr>
      </w:pPr>
      <w:r w:rsidRPr="00D65100">
        <w:rPr>
          <w:rFonts w:ascii="Arial" w:hAnsi="Arial" w:cs="Arial"/>
          <w:sz w:val="24"/>
          <w:szCs w:val="24"/>
          <w:u w:val="single"/>
        </w:rPr>
        <w:t>Durée de la compétition :</w:t>
      </w:r>
    </w:p>
    <w:p w14:paraId="5CA7C51F" w14:textId="403F079A" w:rsidR="002574FB" w:rsidRPr="00D65100" w:rsidRDefault="002574FB" w:rsidP="00D65100">
      <w:pPr>
        <w:pStyle w:val="Paragraphedeliste"/>
        <w:numPr>
          <w:ilvl w:val="0"/>
          <w:numId w:val="5"/>
        </w:numPr>
        <w:spacing w:after="60" w:line="240" w:lineRule="auto"/>
        <w:ind w:left="403"/>
        <w:rPr>
          <w:rFonts w:ascii="Arial" w:hAnsi="Arial" w:cs="Arial"/>
          <w:sz w:val="24"/>
          <w:szCs w:val="24"/>
        </w:rPr>
      </w:pPr>
      <w:r w:rsidRPr="00D65100">
        <w:rPr>
          <w:rFonts w:ascii="Arial" w:hAnsi="Arial" w:cs="Arial"/>
          <w:sz w:val="24"/>
          <w:szCs w:val="24"/>
        </w:rPr>
        <w:t>Les concours individuels jusqu’à 256 joueurs peuvent se dérouler sur une journée.</w:t>
      </w:r>
    </w:p>
    <w:p w14:paraId="41E29C72" w14:textId="04ABBA9A" w:rsidR="008032E5" w:rsidRPr="00D65100" w:rsidRDefault="008032E5" w:rsidP="00D65100">
      <w:pPr>
        <w:pStyle w:val="Paragraphedeliste"/>
        <w:numPr>
          <w:ilvl w:val="0"/>
          <w:numId w:val="5"/>
        </w:numPr>
        <w:spacing w:after="60" w:line="240" w:lineRule="auto"/>
        <w:ind w:left="403"/>
        <w:rPr>
          <w:rFonts w:ascii="Arial" w:hAnsi="Arial" w:cs="Arial"/>
          <w:color w:val="000000" w:themeColor="text1"/>
          <w:sz w:val="24"/>
          <w:szCs w:val="24"/>
        </w:rPr>
      </w:pPr>
      <w:bookmarkStart w:id="2" w:name="_Hlk121444872"/>
      <w:r w:rsidRPr="00D65100">
        <w:rPr>
          <w:rFonts w:ascii="Arial" w:hAnsi="Arial" w:cs="Arial"/>
          <w:color w:val="000000" w:themeColor="text1"/>
          <w:sz w:val="24"/>
          <w:szCs w:val="24"/>
        </w:rPr>
        <w:t xml:space="preserve">Les concours jusqu’à 256 équipes devront se jouer au minimum sur une journée et </w:t>
      </w:r>
      <w:bookmarkEnd w:id="2"/>
      <w:r w:rsidR="00D66BCD" w:rsidRPr="00D65100">
        <w:rPr>
          <w:rFonts w:ascii="Arial" w:hAnsi="Arial" w:cs="Arial"/>
          <w:color w:val="000000" w:themeColor="text1"/>
          <w:sz w:val="24"/>
          <w:szCs w:val="24"/>
        </w:rPr>
        <w:t>demie</w:t>
      </w:r>
      <w:r w:rsidR="002574FB" w:rsidRPr="00D65100">
        <w:rPr>
          <w:rFonts w:ascii="Arial" w:hAnsi="Arial" w:cs="Arial"/>
          <w:color w:val="000000" w:themeColor="text1"/>
          <w:sz w:val="24"/>
          <w:szCs w:val="24"/>
        </w:rPr>
        <w:t xml:space="preserve"> </w:t>
      </w:r>
    </w:p>
    <w:p w14:paraId="1E852FB4" w14:textId="3D7B141D" w:rsidR="008032E5" w:rsidRPr="001077AC" w:rsidRDefault="008032E5" w:rsidP="00D65100">
      <w:pPr>
        <w:pStyle w:val="Corpsdetexte"/>
        <w:numPr>
          <w:ilvl w:val="0"/>
          <w:numId w:val="5"/>
        </w:numPr>
        <w:spacing w:after="60"/>
        <w:ind w:left="403" w:right="109"/>
        <w:rPr>
          <w:rFonts w:ascii="Arial" w:hAnsi="Arial" w:cs="Arial"/>
          <w:color w:val="000000" w:themeColor="text1"/>
          <w:sz w:val="24"/>
          <w:szCs w:val="24"/>
        </w:rPr>
      </w:pPr>
      <w:bookmarkStart w:id="3" w:name="_Hlk121444937"/>
      <w:r w:rsidRPr="001077AC">
        <w:rPr>
          <w:rFonts w:ascii="Arial" w:hAnsi="Arial" w:cs="Arial"/>
          <w:color w:val="000000" w:themeColor="text1"/>
          <w:sz w:val="24"/>
          <w:szCs w:val="24"/>
        </w:rPr>
        <w:t>Les concours de 257 à 512 équipes devront se jouer au minimum sur deux journées.</w:t>
      </w:r>
      <w:bookmarkEnd w:id="3"/>
    </w:p>
    <w:p w14:paraId="19A0BBCA" w14:textId="24C1D615" w:rsidR="008032E5" w:rsidRPr="001077AC" w:rsidRDefault="008032E5" w:rsidP="00D65100">
      <w:pPr>
        <w:pStyle w:val="Corpsdetexte"/>
        <w:numPr>
          <w:ilvl w:val="0"/>
          <w:numId w:val="5"/>
        </w:numPr>
        <w:spacing w:after="240"/>
        <w:ind w:left="403" w:right="109"/>
        <w:rPr>
          <w:rFonts w:ascii="Arial" w:hAnsi="Arial" w:cs="Arial"/>
          <w:color w:val="000000" w:themeColor="text1"/>
          <w:sz w:val="24"/>
          <w:szCs w:val="24"/>
        </w:rPr>
      </w:pPr>
      <w:r w:rsidRPr="001077AC">
        <w:rPr>
          <w:rFonts w:ascii="Arial" w:hAnsi="Arial" w:cs="Arial"/>
          <w:color w:val="000000" w:themeColor="text1"/>
          <w:sz w:val="24"/>
          <w:szCs w:val="24"/>
        </w:rPr>
        <w:t>Les concours au-delà de 51</w:t>
      </w:r>
      <w:r w:rsidR="00D253E4" w:rsidRPr="001077AC">
        <w:rPr>
          <w:rFonts w:ascii="Arial" w:hAnsi="Arial" w:cs="Arial"/>
          <w:color w:val="000000" w:themeColor="text1"/>
          <w:sz w:val="24"/>
          <w:szCs w:val="24"/>
        </w:rPr>
        <w:t>2</w:t>
      </w:r>
      <w:r w:rsidRPr="001077AC">
        <w:rPr>
          <w:rFonts w:ascii="Arial" w:hAnsi="Arial" w:cs="Arial"/>
          <w:color w:val="000000" w:themeColor="text1"/>
          <w:sz w:val="24"/>
          <w:szCs w:val="24"/>
        </w:rPr>
        <w:t xml:space="preserve"> équipes devront se jouer au minimum sur deux journées et demie.</w:t>
      </w:r>
    </w:p>
    <w:p w14:paraId="42037FF6" w14:textId="0EC4B12E" w:rsidR="003A1A27" w:rsidRPr="001077AC" w:rsidRDefault="003A1A27" w:rsidP="00CF096B">
      <w:pPr>
        <w:pStyle w:val="Corpsdetexte"/>
        <w:spacing w:after="60"/>
        <w:ind w:left="0" w:right="109"/>
        <w:jc w:val="both"/>
        <w:rPr>
          <w:rFonts w:ascii="Arial" w:hAnsi="Arial" w:cs="Arial"/>
          <w:color w:val="000000" w:themeColor="text1"/>
          <w:sz w:val="24"/>
          <w:szCs w:val="24"/>
        </w:rPr>
      </w:pPr>
      <w:r w:rsidRPr="001077AC">
        <w:rPr>
          <w:rFonts w:ascii="Arial" w:hAnsi="Arial" w:cs="Arial"/>
          <w:color w:val="000000" w:themeColor="text1"/>
          <w:sz w:val="24"/>
          <w:szCs w:val="24"/>
        </w:rPr>
        <w:t>Tous les concours au Jeu Provençal se dérouleront au minimum sur 2 journées.</w:t>
      </w:r>
    </w:p>
    <w:p w14:paraId="38BB71FF" w14:textId="38E6A836" w:rsidR="00D66BCD" w:rsidRPr="001077AC" w:rsidRDefault="00D66BCD" w:rsidP="00CF096B">
      <w:pPr>
        <w:pStyle w:val="Corpsdetexte"/>
        <w:spacing w:after="60"/>
        <w:ind w:left="0" w:right="109"/>
        <w:jc w:val="both"/>
        <w:rPr>
          <w:rFonts w:ascii="Arial" w:hAnsi="Arial" w:cs="Arial"/>
          <w:color w:val="000000" w:themeColor="text1"/>
          <w:sz w:val="24"/>
          <w:szCs w:val="24"/>
        </w:rPr>
      </w:pPr>
    </w:p>
    <w:p w14:paraId="03CFFD82" w14:textId="2B1AF0BF" w:rsidR="00751E12" w:rsidRPr="00D65100" w:rsidRDefault="00751E12" w:rsidP="00D65100">
      <w:pPr>
        <w:pStyle w:val="Corpsdetexte"/>
        <w:spacing w:after="120"/>
        <w:ind w:left="0" w:right="109"/>
        <w:jc w:val="both"/>
        <w:rPr>
          <w:rFonts w:ascii="Arial" w:hAnsi="Arial" w:cs="Arial"/>
          <w:color w:val="000000" w:themeColor="text1"/>
          <w:sz w:val="24"/>
          <w:szCs w:val="24"/>
          <w:u w:val="single"/>
        </w:rPr>
      </w:pPr>
      <w:r w:rsidRPr="00D65100">
        <w:rPr>
          <w:rFonts w:ascii="Arial" w:hAnsi="Arial" w:cs="Arial"/>
          <w:color w:val="000000" w:themeColor="text1"/>
          <w:sz w:val="24"/>
          <w:szCs w:val="24"/>
          <w:u w:val="single"/>
        </w:rPr>
        <w:t xml:space="preserve">Organisation : </w:t>
      </w:r>
    </w:p>
    <w:p w14:paraId="77EA1AD2" w14:textId="0C621A8E" w:rsidR="00CF096B" w:rsidRPr="001077AC" w:rsidRDefault="00CF096B" w:rsidP="00CF096B">
      <w:pPr>
        <w:pStyle w:val="Corpsdetexte"/>
        <w:spacing w:after="60"/>
        <w:ind w:left="0" w:right="109"/>
        <w:jc w:val="both"/>
        <w:rPr>
          <w:rFonts w:ascii="Arial" w:hAnsi="Arial" w:cs="Arial"/>
          <w:sz w:val="24"/>
          <w:szCs w:val="24"/>
        </w:rPr>
      </w:pPr>
      <w:r w:rsidRPr="001077AC">
        <w:rPr>
          <w:rFonts w:ascii="Arial" w:hAnsi="Arial" w:cs="Arial"/>
          <w:sz w:val="24"/>
          <w:szCs w:val="24"/>
        </w:rPr>
        <w:t>Les concours pourront être organisés par poules (2 équipes seront obligatoirement qualifiées par poule) ou en élimination directe.</w:t>
      </w:r>
    </w:p>
    <w:p w14:paraId="57DF9BDC" w14:textId="29C3C2BC" w:rsidR="00C31E01" w:rsidRPr="001077AC" w:rsidRDefault="00CF096B" w:rsidP="00D65100">
      <w:pPr>
        <w:pStyle w:val="Corpsdetexte"/>
        <w:spacing w:after="120"/>
        <w:ind w:left="0" w:right="109"/>
        <w:jc w:val="both"/>
        <w:rPr>
          <w:rFonts w:ascii="Arial" w:hAnsi="Arial" w:cs="Arial"/>
          <w:sz w:val="24"/>
          <w:szCs w:val="24"/>
        </w:rPr>
      </w:pPr>
      <w:r w:rsidRPr="001077AC">
        <w:rPr>
          <w:rFonts w:ascii="Arial" w:hAnsi="Arial" w:cs="Arial"/>
          <w:sz w:val="24"/>
          <w:szCs w:val="24"/>
        </w:rPr>
        <w:t>Les concours se déroulant par poules</w:t>
      </w:r>
      <w:r w:rsidR="00CC21F1" w:rsidRPr="001077AC">
        <w:rPr>
          <w:rFonts w:ascii="Arial" w:hAnsi="Arial" w:cs="Arial"/>
          <w:sz w:val="24"/>
          <w:szCs w:val="24"/>
        </w:rPr>
        <w:t xml:space="preserve"> de 4</w:t>
      </w:r>
      <w:r w:rsidRPr="001077AC">
        <w:rPr>
          <w:rFonts w:ascii="Arial" w:hAnsi="Arial" w:cs="Arial"/>
          <w:sz w:val="24"/>
          <w:szCs w:val="24"/>
        </w:rPr>
        <w:t xml:space="preserve"> </w:t>
      </w:r>
      <w:r w:rsidR="00D66BCD" w:rsidRPr="001077AC">
        <w:rPr>
          <w:rFonts w:ascii="Arial" w:hAnsi="Arial" w:cs="Arial"/>
          <w:sz w:val="24"/>
          <w:szCs w:val="24"/>
        </w:rPr>
        <w:t>prévus sur</w:t>
      </w:r>
      <w:r w:rsidRPr="001077AC">
        <w:rPr>
          <w:rFonts w:ascii="Arial" w:hAnsi="Arial" w:cs="Arial"/>
          <w:sz w:val="24"/>
          <w:szCs w:val="24"/>
        </w:rPr>
        <w:t xml:space="preserve"> 2 jours</w:t>
      </w:r>
      <w:r w:rsidR="00731634" w:rsidRPr="001077AC">
        <w:rPr>
          <w:rFonts w:ascii="Arial" w:hAnsi="Arial" w:cs="Arial"/>
          <w:sz w:val="24"/>
          <w:szCs w:val="24"/>
        </w:rPr>
        <w:t>,</w:t>
      </w:r>
      <w:r w:rsidRPr="001077AC">
        <w:rPr>
          <w:rFonts w:ascii="Arial" w:hAnsi="Arial" w:cs="Arial"/>
          <w:sz w:val="24"/>
          <w:szCs w:val="24"/>
        </w:rPr>
        <w:t xml:space="preserve"> devront débuter au plus tard à 9h00 le premier jour et ceux en élimination directe à 14</w:t>
      </w:r>
      <w:r w:rsidR="00CC6F0E">
        <w:rPr>
          <w:rFonts w:ascii="Arial" w:hAnsi="Arial" w:cs="Arial"/>
          <w:sz w:val="24"/>
          <w:szCs w:val="24"/>
        </w:rPr>
        <w:t>h</w:t>
      </w:r>
      <w:r w:rsidRPr="001077AC">
        <w:rPr>
          <w:rFonts w:ascii="Arial" w:hAnsi="Arial" w:cs="Arial"/>
          <w:sz w:val="24"/>
          <w:szCs w:val="24"/>
        </w:rPr>
        <w:t>30.</w:t>
      </w:r>
    </w:p>
    <w:p w14:paraId="198C5C9F" w14:textId="47127632" w:rsidR="00CF096B" w:rsidRPr="001077AC" w:rsidRDefault="00F34CF4" w:rsidP="00D65100">
      <w:pPr>
        <w:pStyle w:val="Corpsdetexte"/>
        <w:spacing w:after="120"/>
        <w:ind w:left="0" w:right="109"/>
        <w:jc w:val="both"/>
        <w:rPr>
          <w:rFonts w:ascii="Arial" w:hAnsi="Arial" w:cs="Arial"/>
          <w:sz w:val="24"/>
          <w:szCs w:val="24"/>
        </w:rPr>
      </w:pPr>
      <w:r w:rsidRPr="001077AC">
        <w:rPr>
          <w:rFonts w:ascii="Arial" w:hAnsi="Arial" w:cs="Arial"/>
          <w:sz w:val="24"/>
          <w:szCs w:val="24"/>
        </w:rPr>
        <w:t>L</w:t>
      </w:r>
      <w:r w:rsidR="00CF096B" w:rsidRPr="001077AC">
        <w:rPr>
          <w:rFonts w:ascii="Arial" w:hAnsi="Arial" w:cs="Arial"/>
          <w:sz w:val="24"/>
          <w:szCs w:val="24"/>
        </w:rPr>
        <w:t>es 3 parties de poules</w:t>
      </w:r>
      <w:r w:rsidRPr="001077AC">
        <w:rPr>
          <w:rFonts w:ascii="Arial" w:hAnsi="Arial" w:cs="Arial"/>
          <w:sz w:val="24"/>
          <w:szCs w:val="24"/>
        </w:rPr>
        <w:t xml:space="preserve"> doivent se dérouler en </w:t>
      </w:r>
      <w:r w:rsidR="00822259" w:rsidRPr="001077AC">
        <w:rPr>
          <w:rFonts w:ascii="Arial" w:hAnsi="Arial" w:cs="Arial"/>
          <w:sz w:val="24"/>
          <w:szCs w:val="24"/>
        </w:rPr>
        <w:t>continu</w:t>
      </w:r>
      <w:r w:rsidR="00CF096B" w:rsidRPr="001077AC">
        <w:rPr>
          <w:rFonts w:ascii="Arial" w:hAnsi="Arial" w:cs="Arial"/>
          <w:sz w:val="24"/>
          <w:szCs w:val="24"/>
        </w:rPr>
        <w:t xml:space="preserve"> avant le repas. Reprise des sorties de poules à 15h00. Si une ou plusieurs parties de barrage se terminent entre 14h15 et 15h00, la sortie de poule de ces équipes sera repoussée pour permettre</w:t>
      </w:r>
      <w:r w:rsidR="00F43C4D" w:rsidRPr="001077AC">
        <w:rPr>
          <w:rFonts w:ascii="Arial" w:hAnsi="Arial" w:cs="Arial"/>
          <w:sz w:val="24"/>
          <w:szCs w:val="24"/>
        </w:rPr>
        <w:t xml:space="preserve"> aux joueurs une pause minimum de 45</w:t>
      </w:r>
      <w:r w:rsidR="001114B3" w:rsidRPr="001077AC">
        <w:rPr>
          <w:rFonts w:ascii="Arial" w:hAnsi="Arial" w:cs="Arial"/>
          <w:sz w:val="24"/>
          <w:szCs w:val="24"/>
        </w:rPr>
        <w:t xml:space="preserve"> </w:t>
      </w:r>
      <w:r w:rsidR="00F43C4D" w:rsidRPr="001077AC">
        <w:rPr>
          <w:rFonts w:ascii="Arial" w:hAnsi="Arial" w:cs="Arial"/>
          <w:sz w:val="24"/>
          <w:szCs w:val="24"/>
        </w:rPr>
        <w:t>mn</w:t>
      </w:r>
      <w:r w:rsidR="00CF096B" w:rsidRPr="001077AC">
        <w:rPr>
          <w:rFonts w:ascii="Arial" w:hAnsi="Arial" w:cs="Arial"/>
          <w:sz w:val="24"/>
          <w:szCs w:val="24"/>
        </w:rPr>
        <w:t xml:space="preserve"> </w:t>
      </w:r>
      <w:r w:rsidR="00F43C4D" w:rsidRPr="001077AC">
        <w:rPr>
          <w:rFonts w:ascii="Arial" w:hAnsi="Arial" w:cs="Arial"/>
          <w:sz w:val="24"/>
          <w:szCs w:val="24"/>
        </w:rPr>
        <w:t xml:space="preserve">pour </w:t>
      </w:r>
      <w:r w:rsidR="00CF096B" w:rsidRPr="001077AC">
        <w:rPr>
          <w:rFonts w:ascii="Arial" w:hAnsi="Arial" w:cs="Arial"/>
          <w:sz w:val="24"/>
          <w:szCs w:val="24"/>
        </w:rPr>
        <w:t>se restaurer.</w:t>
      </w:r>
    </w:p>
    <w:p w14:paraId="35D304DA" w14:textId="42C62CAE" w:rsidR="00CF096B" w:rsidRPr="001077AC" w:rsidRDefault="00CF096B" w:rsidP="00D65100">
      <w:pPr>
        <w:pStyle w:val="Corpsdetexte"/>
        <w:spacing w:after="120"/>
        <w:ind w:left="0"/>
        <w:jc w:val="both"/>
        <w:rPr>
          <w:rFonts w:ascii="Arial" w:hAnsi="Arial" w:cs="Arial"/>
          <w:sz w:val="24"/>
          <w:szCs w:val="24"/>
        </w:rPr>
      </w:pPr>
      <w:r w:rsidRPr="001077AC">
        <w:rPr>
          <w:rFonts w:ascii="Arial" w:hAnsi="Arial" w:cs="Arial"/>
          <w:sz w:val="24"/>
          <w:szCs w:val="24"/>
        </w:rPr>
        <w:t>Un arrêt de 45 mn minimum e</w:t>
      </w:r>
      <w:r w:rsidR="00F43C4D" w:rsidRPr="001077AC">
        <w:rPr>
          <w:rFonts w:ascii="Arial" w:hAnsi="Arial" w:cs="Arial"/>
          <w:sz w:val="24"/>
          <w:szCs w:val="24"/>
        </w:rPr>
        <w:t>s</w:t>
      </w:r>
      <w:r w:rsidRPr="001077AC">
        <w:rPr>
          <w:rFonts w:ascii="Arial" w:hAnsi="Arial" w:cs="Arial"/>
          <w:sz w:val="24"/>
          <w:szCs w:val="24"/>
        </w:rPr>
        <w:t>t facultatif le soir.</w:t>
      </w:r>
    </w:p>
    <w:p w14:paraId="47ACDD5C" w14:textId="56700ECB" w:rsidR="0033338C" w:rsidRDefault="0033338C" w:rsidP="00D65100">
      <w:pPr>
        <w:pStyle w:val="Corpsdetexte"/>
        <w:spacing w:after="240"/>
        <w:ind w:left="0"/>
        <w:jc w:val="both"/>
        <w:rPr>
          <w:rFonts w:ascii="Arial" w:hAnsi="Arial" w:cs="Arial"/>
          <w:sz w:val="24"/>
          <w:szCs w:val="24"/>
        </w:rPr>
      </w:pPr>
      <w:r w:rsidRPr="001077AC">
        <w:rPr>
          <w:rFonts w:ascii="Arial" w:hAnsi="Arial" w:cs="Arial"/>
          <w:sz w:val="24"/>
          <w:szCs w:val="24"/>
        </w:rPr>
        <w:t>Les</w:t>
      </w:r>
      <w:r w:rsidR="008032E5" w:rsidRPr="001077AC">
        <w:rPr>
          <w:rFonts w:ascii="Arial" w:hAnsi="Arial" w:cs="Arial"/>
          <w:sz w:val="24"/>
          <w:szCs w:val="24"/>
        </w:rPr>
        <w:t xml:space="preserve"> </w:t>
      </w:r>
      <w:r w:rsidR="008032E5" w:rsidRPr="001077AC">
        <w:rPr>
          <w:rFonts w:ascii="Arial" w:hAnsi="Arial" w:cs="Arial"/>
          <w:color w:val="000000" w:themeColor="text1"/>
          <w:sz w:val="24"/>
          <w:szCs w:val="24"/>
        </w:rPr>
        <w:t xml:space="preserve">8éme et </w:t>
      </w:r>
      <w:r w:rsidR="008032E5" w:rsidRPr="001077AC">
        <w:rPr>
          <w:rFonts w:ascii="Arial" w:hAnsi="Arial" w:cs="Arial"/>
          <w:sz w:val="24"/>
          <w:szCs w:val="24"/>
        </w:rPr>
        <w:t>¼</w:t>
      </w:r>
      <w:r w:rsidRPr="001077AC">
        <w:rPr>
          <w:rFonts w:ascii="Arial" w:hAnsi="Arial" w:cs="Arial"/>
          <w:sz w:val="24"/>
          <w:szCs w:val="24"/>
        </w:rPr>
        <w:t xml:space="preserve"> de finales devront obligatoirement se dérouler sans interruption.</w:t>
      </w:r>
    </w:p>
    <w:p w14:paraId="42F23738" w14:textId="77777777" w:rsidR="00CF096B" w:rsidRPr="001077AC" w:rsidRDefault="00CF096B" w:rsidP="00D65100">
      <w:pPr>
        <w:pStyle w:val="Corpsdetexte"/>
        <w:spacing w:after="240" w:line="247" w:lineRule="exact"/>
        <w:ind w:left="0"/>
        <w:jc w:val="both"/>
        <w:rPr>
          <w:rFonts w:ascii="Arial" w:hAnsi="Arial" w:cs="Arial"/>
          <w:sz w:val="24"/>
          <w:szCs w:val="24"/>
        </w:rPr>
      </w:pPr>
      <w:r w:rsidRPr="001077AC">
        <w:rPr>
          <w:rFonts w:ascii="Arial" w:hAnsi="Arial" w:cs="Arial"/>
          <w:sz w:val="24"/>
          <w:szCs w:val="24"/>
        </w:rPr>
        <w:t>Lors du tirage, chaque numéro doit correspondre à une équipe effectivement inscrite.</w:t>
      </w:r>
    </w:p>
    <w:p w14:paraId="613D45C5" w14:textId="5A48DC3A" w:rsidR="00FB7E85" w:rsidRDefault="00CF096B" w:rsidP="00CF096B">
      <w:pPr>
        <w:pStyle w:val="Corpsdetexte"/>
        <w:spacing w:before="3" w:after="60"/>
        <w:ind w:left="0" w:right="110"/>
        <w:jc w:val="both"/>
        <w:rPr>
          <w:rFonts w:ascii="Arial" w:hAnsi="Arial" w:cs="Arial"/>
          <w:sz w:val="24"/>
          <w:szCs w:val="24"/>
        </w:rPr>
      </w:pPr>
      <w:r w:rsidRPr="001077AC">
        <w:rPr>
          <w:rFonts w:ascii="Arial" w:hAnsi="Arial" w:cs="Arial"/>
          <w:sz w:val="24"/>
          <w:szCs w:val="24"/>
        </w:rPr>
        <w:t xml:space="preserve">La table de marque doit être entièrement gérée par informatique avec le programme </w:t>
      </w:r>
      <w:r w:rsidR="00CC6F0E">
        <w:rPr>
          <w:rFonts w:ascii="Arial" w:hAnsi="Arial" w:cs="Arial"/>
          <w:sz w:val="24"/>
          <w:szCs w:val="24"/>
        </w:rPr>
        <w:t>« </w:t>
      </w:r>
      <w:r w:rsidRPr="001077AC">
        <w:rPr>
          <w:rFonts w:ascii="Arial" w:hAnsi="Arial" w:cs="Arial"/>
          <w:sz w:val="24"/>
          <w:szCs w:val="24"/>
        </w:rPr>
        <w:t>GESTION CONCOURS</w:t>
      </w:r>
      <w:r w:rsidR="00CC6F0E">
        <w:rPr>
          <w:rFonts w:ascii="Arial" w:hAnsi="Arial" w:cs="Arial"/>
          <w:sz w:val="24"/>
          <w:szCs w:val="24"/>
        </w:rPr>
        <w:t> »</w:t>
      </w:r>
      <w:r w:rsidRPr="001077AC">
        <w:rPr>
          <w:rFonts w:ascii="Arial" w:hAnsi="Arial" w:cs="Arial"/>
          <w:sz w:val="24"/>
          <w:szCs w:val="24"/>
        </w:rPr>
        <w:t xml:space="preserve"> avec obligatoirement un tirage informatique à chaque tour.</w:t>
      </w:r>
    </w:p>
    <w:p w14:paraId="65DB21DD" w14:textId="77777777" w:rsidR="00FB7E85" w:rsidRDefault="00FB7E85">
      <w:pPr>
        <w:rPr>
          <w:rFonts w:ascii="Arial" w:hAnsi="Arial" w:cs="Arial"/>
          <w:sz w:val="24"/>
          <w:szCs w:val="24"/>
        </w:rPr>
      </w:pPr>
      <w:r>
        <w:rPr>
          <w:rFonts w:ascii="Arial" w:hAnsi="Arial" w:cs="Arial"/>
          <w:sz w:val="24"/>
          <w:szCs w:val="24"/>
        </w:rPr>
        <w:br w:type="page"/>
      </w:r>
    </w:p>
    <w:p w14:paraId="5534EDEA" w14:textId="77777777" w:rsidR="00CF096B" w:rsidRPr="001077AC" w:rsidRDefault="00CF096B" w:rsidP="00CF096B">
      <w:pPr>
        <w:pStyle w:val="Corpsdetexte"/>
        <w:spacing w:before="3" w:after="60"/>
        <w:ind w:left="0" w:right="110"/>
        <w:jc w:val="both"/>
        <w:rPr>
          <w:rFonts w:ascii="Arial" w:hAnsi="Arial" w:cs="Arial"/>
          <w:sz w:val="24"/>
          <w:szCs w:val="24"/>
        </w:rPr>
      </w:pPr>
    </w:p>
    <w:p w14:paraId="06AA7C06" w14:textId="35835FCE" w:rsidR="00AD1613" w:rsidRPr="001077AC" w:rsidRDefault="0005084D" w:rsidP="00CF096B">
      <w:pPr>
        <w:pStyle w:val="Corpsdetexte"/>
        <w:spacing w:before="1" w:after="60"/>
        <w:ind w:left="0" w:right="107"/>
        <w:jc w:val="both"/>
        <w:rPr>
          <w:rFonts w:ascii="Arial" w:hAnsi="Arial" w:cs="Arial"/>
          <w:sz w:val="24"/>
          <w:szCs w:val="24"/>
        </w:rPr>
      </w:pPr>
      <w:r w:rsidRPr="001077AC">
        <w:rPr>
          <w:rFonts w:ascii="Arial" w:hAnsi="Arial" w:cs="Arial"/>
          <w:sz w:val="24"/>
          <w:szCs w:val="24"/>
        </w:rPr>
        <w:t>L</w:t>
      </w:r>
      <w:r w:rsidR="00CF096B" w:rsidRPr="001077AC">
        <w:rPr>
          <w:rFonts w:ascii="Arial" w:hAnsi="Arial" w:cs="Arial"/>
          <w:sz w:val="24"/>
          <w:szCs w:val="24"/>
        </w:rPr>
        <w:t>’impression des feuilles de match dès les poules et/ou dès le premier tour en élimination directe est obligatoire. La feuille comprend obligatoirement : le n° de l’équipe adverse, le n° de terrain, l’heure du tirage du match.</w:t>
      </w:r>
    </w:p>
    <w:p w14:paraId="5B44EFF5" w14:textId="383577CF" w:rsidR="00CF096B" w:rsidRPr="001077AC" w:rsidRDefault="00CC21F1" w:rsidP="00CF096B">
      <w:pPr>
        <w:pStyle w:val="Corpsdetexte"/>
        <w:spacing w:before="1" w:after="60"/>
        <w:ind w:left="0" w:right="107"/>
        <w:jc w:val="both"/>
        <w:rPr>
          <w:rFonts w:ascii="Arial" w:hAnsi="Arial" w:cs="Arial"/>
          <w:sz w:val="24"/>
          <w:szCs w:val="24"/>
        </w:rPr>
      </w:pPr>
      <w:r w:rsidRPr="001077AC">
        <w:rPr>
          <w:rFonts w:ascii="Arial" w:hAnsi="Arial" w:cs="Arial"/>
          <w:sz w:val="24"/>
          <w:szCs w:val="24"/>
        </w:rPr>
        <w:t>Pour les nationaux jeunes</w:t>
      </w:r>
      <w:r w:rsidR="00CC6F0E">
        <w:rPr>
          <w:rFonts w:ascii="Arial" w:hAnsi="Arial" w:cs="Arial"/>
          <w:sz w:val="24"/>
          <w:szCs w:val="24"/>
        </w:rPr>
        <w:t>,</w:t>
      </w:r>
      <w:r w:rsidRPr="001077AC">
        <w:rPr>
          <w:rFonts w:ascii="Arial" w:hAnsi="Arial" w:cs="Arial"/>
          <w:sz w:val="24"/>
          <w:szCs w:val="24"/>
        </w:rPr>
        <w:t xml:space="preserve"> la compétition se déroulera en </w:t>
      </w:r>
      <w:proofErr w:type="spellStart"/>
      <w:r w:rsidRPr="001077AC">
        <w:rPr>
          <w:rFonts w:ascii="Arial" w:hAnsi="Arial" w:cs="Arial"/>
          <w:sz w:val="24"/>
          <w:szCs w:val="24"/>
        </w:rPr>
        <w:t>swiss</w:t>
      </w:r>
      <w:proofErr w:type="spellEnd"/>
      <w:r w:rsidRPr="001077AC">
        <w:rPr>
          <w:rFonts w:ascii="Arial" w:hAnsi="Arial" w:cs="Arial"/>
          <w:sz w:val="24"/>
          <w:szCs w:val="24"/>
        </w:rPr>
        <w:t xml:space="preserve"> system.</w:t>
      </w:r>
    </w:p>
    <w:p w14:paraId="5564A368" w14:textId="077C47AB" w:rsidR="00CF096B" w:rsidRPr="001077AC" w:rsidRDefault="00CF096B" w:rsidP="00CF096B">
      <w:pPr>
        <w:pStyle w:val="Corpsdetexte"/>
        <w:spacing w:after="60"/>
        <w:ind w:left="0" w:right="107"/>
        <w:jc w:val="both"/>
        <w:rPr>
          <w:rFonts w:ascii="Arial" w:hAnsi="Arial" w:cs="Arial"/>
          <w:sz w:val="24"/>
          <w:szCs w:val="24"/>
        </w:rPr>
      </w:pPr>
      <w:r w:rsidRPr="001077AC">
        <w:rPr>
          <w:rFonts w:ascii="Arial" w:hAnsi="Arial" w:cs="Arial"/>
          <w:sz w:val="24"/>
          <w:szCs w:val="24"/>
        </w:rPr>
        <w:t>Le coaching est autorisé lors des compétitions jeunes par une personne titulaire d’un diplôme fédéral</w:t>
      </w:r>
      <w:r w:rsidR="00B40945">
        <w:rPr>
          <w:rFonts w:ascii="Arial" w:hAnsi="Arial" w:cs="Arial"/>
          <w:sz w:val="24"/>
          <w:szCs w:val="24"/>
        </w:rPr>
        <w:t>.</w:t>
      </w:r>
    </w:p>
    <w:p w14:paraId="243F3D10" w14:textId="77777777" w:rsidR="00CF096B" w:rsidRDefault="00CF096B" w:rsidP="00CF096B">
      <w:pPr>
        <w:pStyle w:val="Corpsdetexte"/>
        <w:ind w:left="0" w:right="107"/>
        <w:jc w:val="both"/>
        <w:rPr>
          <w:rFonts w:ascii="Arial" w:hAnsi="Arial" w:cs="Arial"/>
          <w:sz w:val="24"/>
          <w:szCs w:val="24"/>
        </w:rPr>
      </w:pPr>
    </w:p>
    <w:p w14:paraId="63ACC4EE" w14:textId="77777777" w:rsidR="00D65100" w:rsidRPr="001077AC" w:rsidRDefault="00D65100" w:rsidP="00CF096B">
      <w:pPr>
        <w:pStyle w:val="Corpsdetexte"/>
        <w:ind w:left="0" w:right="107"/>
        <w:jc w:val="both"/>
        <w:rPr>
          <w:rFonts w:ascii="Arial" w:hAnsi="Arial" w:cs="Arial"/>
          <w:sz w:val="24"/>
          <w:szCs w:val="24"/>
        </w:rPr>
      </w:pPr>
    </w:p>
    <w:p w14:paraId="291651CD" w14:textId="74380088" w:rsidR="00CF096B" w:rsidRPr="001077AC" w:rsidRDefault="00CF096B" w:rsidP="00D65100">
      <w:pPr>
        <w:pStyle w:val="Titre1"/>
        <w:spacing w:after="120"/>
        <w:jc w:val="both"/>
        <w:rPr>
          <w:rFonts w:eastAsia="Neris-Light"/>
          <w:bCs w:val="0"/>
          <w:sz w:val="24"/>
          <w:szCs w:val="24"/>
          <w:lang w:eastAsia="fr-FR" w:bidi="fr-FR"/>
        </w:rPr>
      </w:pPr>
      <w:r w:rsidRPr="001077AC">
        <w:rPr>
          <w:rFonts w:eastAsia="Neris-Light"/>
          <w:bCs w:val="0"/>
          <w:sz w:val="24"/>
          <w:szCs w:val="24"/>
          <w:lang w:eastAsia="fr-FR" w:bidi="fr-FR"/>
        </w:rPr>
        <w:t xml:space="preserve">Article </w:t>
      </w:r>
      <w:r w:rsidR="0005084D" w:rsidRPr="001077AC">
        <w:rPr>
          <w:rFonts w:eastAsia="Neris-Light"/>
          <w:bCs w:val="0"/>
          <w:sz w:val="24"/>
          <w:szCs w:val="24"/>
          <w:lang w:eastAsia="fr-FR" w:bidi="fr-FR"/>
        </w:rPr>
        <w:t>9</w:t>
      </w:r>
      <w:r w:rsidRPr="001077AC">
        <w:rPr>
          <w:rFonts w:eastAsia="Neris-Light"/>
          <w:bCs w:val="0"/>
          <w:sz w:val="24"/>
          <w:szCs w:val="24"/>
          <w:lang w:eastAsia="fr-FR" w:bidi="fr-FR"/>
        </w:rPr>
        <w:t xml:space="preserve"> – </w:t>
      </w:r>
      <w:r w:rsidR="0005084D" w:rsidRPr="001077AC">
        <w:rPr>
          <w:rFonts w:eastAsia="Neris-Light"/>
          <w:bCs w:val="0"/>
          <w:sz w:val="24"/>
          <w:szCs w:val="24"/>
          <w:lang w:eastAsia="fr-FR" w:bidi="fr-FR"/>
        </w:rPr>
        <w:t>PAIEMENT DES INDEMNITES</w:t>
      </w:r>
    </w:p>
    <w:p w14:paraId="584CE7C8" w14:textId="77777777" w:rsidR="00CF096B" w:rsidRPr="00B40945" w:rsidRDefault="00CF096B" w:rsidP="00D65100">
      <w:pPr>
        <w:pStyle w:val="Corpsdetexte"/>
        <w:spacing w:after="120"/>
        <w:ind w:left="0" w:right="109"/>
        <w:jc w:val="both"/>
        <w:rPr>
          <w:rFonts w:ascii="Arial" w:hAnsi="Arial" w:cs="Arial"/>
          <w:sz w:val="24"/>
          <w:szCs w:val="24"/>
        </w:rPr>
      </w:pPr>
      <w:r w:rsidRPr="00B40945">
        <w:rPr>
          <w:rFonts w:ascii="Arial" w:hAnsi="Arial" w:cs="Arial"/>
          <w:sz w:val="24"/>
          <w:szCs w:val="24"/>
        </w:rPr>
        <w:t>Les lots en nature et coupes, alloués en sus des indemnités, ne seront pas pris en compte dans le calcul de la dotation. Ils devront être identiques pour chaque joueur d’une même équipe.</w:t>
      </w:r>
    </w:p>
    <w:p w14:paraId="1964DA58" w14:textId="2B6A6A57" w:rsidR="00CF096B" w:rsidRPr="001077AC" w:rsidRDefault="00CF096B" w:rsidP="00D65100">
      <w:pPr>
        <w:pStyle w:val="Corpsdetexte"/>
        <w:spacing w:after="240"/>
        <w:ind w:left="0" w:right="109"/>
        <w:jc w:val="both"/>
        <w:rPr>
          <w:rFonts w:ascii="Arial" w:hAnsi="Arial" w:cs="Arial"/>
          <w:sz w:val="24"/>
          <w:szCs w:val="24"/>
        </w:rPr>
      </w:pPr>
      <w:r w:rsidRPr="001077AC">
        <w:rPr>
          <w:rFonts w:ascii="Arial" w:hAnsi="Arial" w:cs="Arial"/>
          <w:sz w:val="24"/>
          <w:szCs w:val="24"/>
        </w:rPr>
        <w:t xml:space="preserve">Si des joueurs sont mineurs, les chèques doivent être libellés </w:t>
      </w:r>
      <w:r w:rsidR="001114B3" w:rsidRPr="001077AC">
        <w:rPr>
          <w:rFonts w:ascii="Arial" w:hAnsi="Arial" w:cs="Arial"/>
          <w:sz w:val="24"/>
          <w:szCs w:val="24"/>
        </w:rPr>
        <w:t>au nom d’une</w:t>
      </w:r>
      <w:r w:rsidRPr="001077AC">
        <w:rPr>
          <w:rFonts w:ascii="Arial" w:hAnsi="Arial" w:cs="Arial"/>
          <w:sz w:val="24"/>
          <w:szCs w:val="24"/>
        </w:rPr>
        <w:t xml:space="preserve"> tierce personne adulte autorisée</w:t>
      </w:r>
      <w:r w:rsidR="001114B3" w:rsidRPr="001077AC">
        <w:rPr>
          <w:rFonts w:ascii="Arial" w:hAnsi="Arial" w:cs="Arial"/>
          <w:sz w:val="24"/>
          <w:szCs w:val="24"/>
        </w:rPr>
        <w:t xml:space="preserve"> et tous gains en espèces versés à une tierce personne adulte autorisée</w:t>
      </w:r>
      <w:r w:rsidRPr="001077AC">
        <w:rPr>
          <w:rFonts w:ascii="Arial" w:hAnsi="Arial" w:cs="Arial"/>
          <w:sz w:val="24"/>
          <w:szCs w:val="24"/>
        </w:rPr>
        <w:t>.</w:t>
      </w:r>
    </w:p>
    <w:p w14:paraId="5A7A587E" w14:textId="19336D37" w:rsidR="00761EDD" w:rsidRPr="001077AC" w:rsidRDefault="00761EDD" w:rsidP="00D65100">
      <w:pPr>
        <w:pStyle w:val="Corpsdetexte"/>
        <w:spacing w:after="240" w:line="276" w:lineRule="auto"/>
        <w:ind w:left="0" w:right="107"/>
        <w:jc w:val="both"/>
        <w:rPr>
          <w:rFonts w:ascii="Arial" w:hAnsi="Arial" w:cs="Arial"/>
          <w:sz w:val="24"/>
          <w:szCs w:val="24"/>
        </w:rPr>
      </w:pPr>
      <w:r w:rsidRPr="001077AC">
        <w:rPr>
          <w:rFonts w:ascii="Arial" w:hAnsi="Arial" w:cs="Arial"/>
          <w:sz w:val="24"/>
          <w:szCs w:val="24"/>
        </w:rPr>
        <w:t xml:space="preserve">Jusqu’au </w:t>
      </w:r>
      <w:r w:rsidR="00CF096B" w:rsidRPr="001077AC">
        <w:rPr>
          <w:rFonts w:ascii="Arial" w:hAnsi="Arial" w:cs="Arial"/>
          <w:sz w:val="24"/>
          <w:szCs w:val="24"/>
        </w:rPr>
        <w:t>¼ de finale</w:t>
      </w:r>
      <w:r w:rsidR="00BE1EA2" w:rsidRPr="001077AC">
        <w:rPr>
          <w:rFonts w:ascii="Arial" w:hAnsi="Arial" w:cs="Arial"/>
          <w:sz w:val="24"/>
          <w:szCs w:val="24"/>
        </w:rPr>
        <w:t xml:space="preserve"> inclus</w:t>
      </w:r>
      <w:r w:rsidRPr="001077AC">
        <w:rPr>
          <w:rFonts w:ascii="Arial" w:hAnsi="Arial" w:cs="Arial"/>
          <w:sz w:val="24"/>
          <w:szCs w:val="24"/>
        </w:rPr>
        <w:t xml:space="preserve"> les parties</w:t>
      </w:r>
      <w:r w:rsidR="000E6BAE" w:rsidRPr="001077AC">
        <w:rPr>
          <w:rFonts w:ascii="Arial" w:hAnsi="Arial" w:cs="Arial"/>
          <w:sz w:val="24"/>
          <w:szCs w:val="24"/>
        </w:rPr>
        <w:t xml:space="preserve"> </w:t>
      </w:r>
      <w:r w:rsidR="00CF096B" w:rsidRPr="001077AC">
        <w:rPr>
          <w:rFonts w:ascii="Arial" w:hAnsi="Arial" w:cs="Arial"/>
          <w:sz w:val="24"/>
          <w:szCs w:val="24"/>
        </w:rPr>
        <w:t>sont payé</w:t>
      </w:r>
      <w:r w:rsidRPr="001077AC">
        <w:rPr>
          <w:rFonts w:ascii="Arial" w:hAnsi="Arial" w:cs="Arial"/>
          <w:sz w:val="24"/>
          <w:szCs w:val="24"/>
        </w:rPr>
        <w:t>e</w:t>
      </w:r>
      <w:r w:rsidR="00CF096B" w:rsidRPr="001077AC">
        <w:rPr>
          <w:rFonts w:ascii="Arial" w:hAnsi="Arial" w:cs="Arial"/>
          <w:sz w:val="24"/>
          <w:szCs w:val="24"/>
        </w:rPr>
        <w:t>s directement en espèces</w:t>
      </w:r>
      <w:r w:rsidR="000E6BAE" w:rsidRPr="001077AC">
        <w:rPr>
          <w:rFonts w:ascii="Arial" w:hAnsi="Arial" w:cs="Arial"/>
          <w:sz w:val="24"/>
          <w:szCs w:val="24"/>
        </w:rPr>
        <w:t>.</w:t>
      </w:r>
    </w:p>
    <w:p w14:paraId="59AD836E" w14:textId="77777777" w:rsidR="00D6037A" w:rsidRPr="001077AC" w:rsidRDefault="00D6037A" w:rsidP="00D65100">
      <w:pPr>
        <w:pStyle w:val="Paragraphedeliste"/>
        <w:tabs>
          <w:tab w:val="left" w:pos="981"/>
        </w:tabs>
        <w:spacing w:before="1" w:after="240" w:line="276" w:lineRule="auto"/>
        <w:ind w:left="0" w:right="6" w:hanging="23"/>
        <w:jc w:val="both"/>
        <w:rPr>
          <w:rFonts w:ascii="Arial" w:hAnsi="Arial" w:cs="Arial"/>
          <w:bCs/>
          <w:color w:val="000000" w:themeColor="text1"/>
          <w:sz w:val="24"/>
          <w:szCs w:val="24"/>
        </w:rPr>
      </w:pPr>
      <w:r w:rsidRPr="001077AC">
        <w:rPr>
          <w:rFonts w:ascii="Arial" w:hAnsi="Arial" w:cs="Arial"/>
          <w:bCs/>
          <w:color w:val="000000" w:themeColor="text1"/>
          <w:sz w:val="24"/>
          <w:szCs w:val="24"/>
        </w:rPr>
        <w:t>Les indemnités des ½ finale et de la finale devront être réglées par chèque à chaque joueur par le club organisateur, sous la responsabilité du Comité Départemental, avec attestation du Délégué de l’état de versement des indemnités obligatoire.</w:t>
      </w:r>
    </w:p>
    <w:p w14:paraId="41D0B51D" w14:textId="77777777" w:rsidR="00937B63" w:rsidRPr="001077AC" w:rsidRDefault="00937B63" w:rsidP="00D65100">
      <w:pPr>
        <w:pStyle w:val="Titre1"/>
        <w:tabs>
          <w:tab w:val="left" w:pos="980"/>
        </w:tabs>
        <w:spacing w:after="120"/>
        <w:jc w:val="both"/>
        <w:rPr>
          <w:rFonts w:eastAsia="Neris-Light"/>
          <w:b w:val="0"/>
          <w:bCs w:val="0"/>
          <w:sz w:val="24"/>
          <w:szCs w:val="24"/>
          <w:u w:val="single"/>
          <w:lang w:eastAsia="fr-FR" w:bidi="fr-FR"/>
        </w:rPr>
      </w:pPr>
      <w:r w:rsidRPr="001077AC">
        <w:rPr>
          <w:rFonts w:eastAsia="Neris-Light"/>
          <w:b w:val="0"/>
          <w:bCs w:val="0"/>
          <w:sz w:val="24"/>
          <w:szCs w:val="24"/>
          <w:u w:val="single"/>
          <w:lang w:eastAsia="fr-FR" w:bidi="fr-FR"/>
        </w:rPr>
        <w:t>Concours organisé au cumul :</w:t>
      </w:r>
    </w:p>
    <w:p w14:paraId="7EC0F937" w14:textId="7DAC09CE" w:rsidR="00D47AA0" w:rsidRPr="001077AC" w:rsidRDefault="00937B63" w:rsidP="00D47AA0">
      <w:pPr>
        <w:pStyle w:val="Titre1"/>
        <w:numPr>
          <w:ilvl w:val="0"/>
          <w:numId w:val="5"/>
        </w:numPr>
        <w:tabs>
          <w:tab w:val="left" w:pos="980"/>
        </w:tabs>
        <w:ind w:left="687"/>
        <w:jc w:val="both"/>
        <w:rPr>
          <w:rFonts w:eastAsia="Neris-Light"/>
          <w:b w:val="0"/>
          <w:bCs w:val="0"/>
          <w:sz w:val="24"/>
          <w:szCs w:val="24"/>
          <w:lang w:eastAsia="fr-FR" w:bidi="fr-FR"/>
        </w:rPr>
      </w:pPr>
      <w:r w:rsidRPr="001077AC">
        <w:rPr>
          <w:rFonts w:eastAsia="Neris-Light"/>
          <w:b w:val="0"/>
          <w:bCs w:val="0"/>
          <w:sz w:val="24"/>
          <w:szCs w:val="24"/>
          <w:lang w:eastAsia="fr-FR" w:bidi="fr-FR"/>
        </w:rPr>
        <w:t>L’équipe gagnante touche un chèque d</w:t>
      </w:r>
      <w:r w:rsidR="001114B3" w:rsidRPr="001077AC">
        <w:rPr>
          <w:rFonts w:eastAsia="Neris-Light"/>
          <w:b w:val="0"/>
          <w:bCs w:val="0"/>
          <w:sz w:val="24"/>
          <w:szCs w:val="24"/>
          <w:lang w:eastAsia="fr-FR" w:bidi="fr-FR"/>
        </w:rPr>
        <w:t>u montant de cumulé</w:t>
      </w:r>
      <w:r w:rsidRPr="001077AC">
        <w:rPr>
          <w:rFonts w:eastAsia="Neris-Light"/>
          <w:b w:val="0"/>
          <w:bCs w:val="0"/>
          <w:sz w:val="24"/>
          <w:szCs w:val="24"/>
          <w:lang w:eastAsia="fr-FR" w:bidi="fr-FR"/>
        </w:rPr>
        <w:t xml:space="preserve"> la finale et de la demi-finale (1 chèque par joueur)</w:t>
      </w:r>
      <w:r w:rsidR="000E6BAE" w:rsidRPr="001077AC">
        <w:rPr>
          <w:rFonts w:eastAsia="Neris-Light"/>
          <w:b w:val="0"/>
          <w:bCs w:val="0"/>
          <w:sz w:val="24"/>
          <w:szCs w:val="24"/>
          <w:lang w:eastAsia="fr-FR" w:bidi="fr-FR"/>
        </w:rPr>
        <w:t>.</w:t>
      </w:r>
    </w:p>
    <w:p w14:paraId="4C25B176" w14:textId="1AE40E6D" w:rsidR="00937B63" w:rsidRPr="001077AC" w:rsidRDefault="00937B63" w:rsidP="00D47AA0">
      <w:pPr>
        <w:pStyle w:val="Titre1"/>
        <w:numPr>
          <w:ilvl w:val="0"/>
          <w:numId w:val="5"/>
        </w:numPr>
        <w:tabs>
          <w:tab w:val="left" w:pos="980"/>
        </w:tabs>
        <w:ind w:left="687"/>
        <w:jc w:val="both"/>
        <w:rPr>
          <w:rFonts w:eastAsia="Neris-Light"/>
          <w:b w:val="0"/>
          <w:bCs w:val="0"/>
          <w:sz w:val="24"/>
          <w:szCs w:val="24"/>
          <w:lang w:eastAsia="fr-FR" w:bidi="fr-FR"/>
        </w:rPr>
      </w:pPr>
      <w:r w:rsidRPr="001077AC">
        <w:rPr>
          <w:rFonts w:eastAsia="Neris-Light"/>
          <w:b w:val="0"/>
          <w:bCs w:val="0"/>
          <w:sz w:val="24"/>
          <w:szCs w:val="24"/>
          <w:lang w:eastAsia="fr-FR" w:bidi="fr-FR"/>
        </w:rPr>
        <w:t>L’équipe finaliste touche un chèque d</w:t>
      </w:r>
      <w:r w:rsidR="001114B3" w:rsidRPr="001077AC">
        <w:rPr>
          <w:rFonts w:eastAsia="Neris-Light"/>
          <w:b w:val="0"/>
          <w:bCs w:val="0"/>
          <w:sz w:val="24"/>
          <w:szCs w:val="24"/>
          <w:lang w:eastAsia="fr-FR" w:bidi="fr-FR"/>
        </w:rPr>
        <w:t>u montant d</w:t>
      </w:r>
      <w:r w:rsidRPr="001077AC">
        <w:rPr>
          <w:rFonts w:eastAsia="Neris-Light"/>
          <w:b w:val="0"/>
          <w:bCs w:val="0"/>
          <w:sz w:val="24"/>
          <w:szCs w:val="24"/>
          <w:lang w:eastAsia="fr-FR" w:bidi="fr-FR"/>
        </w:rPr>
        <w:t>e la demi-finale (1 chèque par joueur)</w:t>
      </w:r>
      <w:r w:rsidR="000E6BAE" w:rsidRPr="001077AC">
        <w:rPr>
          <w:rFonts w:eastAsia="Neris-Light"/>
          <w:b w:val="0"/>
          <w:bCs w:val="0"/>
          <w:sz w:val="24"/>
          <w:szCs w:val="24"/>
          <w:lang w:eastAsia="fr-FR" w:bidi="fr-FR"/>
        </w:rPr>
        <w:t>.</w:t>
      </w:r>
    </w:p>
    <w:p w14:paraId="5D15C6B8" w14:textId="77777777" w:rsidR="00937B63" w:rsidRPr="001077AC" w:rsidRDefault="00937B63" w:rsidP="00937B63">
      <w:pPr>
        <w:pStyle w:val="Titre1"/>
        <w:tabs>
          <w:tab w:val="left" w:pos="980"/>
        </w:tabs>
        <w:ind w:left="284"/>
        <w:jc w:val="both"/>
        <w:rPr>
          <w:rFonts w:eastAsia="Neris-Light"/>
          <w:b w:val="0"/>
          <w:bCs w:val="0"/>
          <w:sz w:val="24"/>
          <w:szCs w:val="24"/>
          <w:lang w:eastAsia="fr-FR" w:bidi="fr-FR"/>
        </w:rPr>
      </w:pPr>
    </w:p>
    <w:p w14:paraId="27756C4B" w14:textId="77777777" w:rsidR="00937B63" w:rsidRPr="001077AC" w:rsidRDefault="00937B63" w:rsidP="00D65100">
      <w:pPr>
        <w:pStyle w:val="Titre1"/>
        <w:tabs>
          <w:tab w:val="left" w:pos="980"/>
        </w:tabs>
        <w:spacing w:after="120"/>
        <w:ind w:left="284"/>
        <w:jc w:val="both"/>
        <w:rPr>
          <w:rFonts w:eastAsia="Neris-Light"/>
          <w:b w:val="0"/>
          <w:bCs w:val="0"/>
          <w:sz w:val="24"/>
          <w:szCs w:val="24"/>
          <w:u w:val="single"/>
          <w:lang w:eastAsia="fr-FR" w:bidi="fr-FR"/>
        </w:rPr>
      </w:pPr>
      <w:r w:rsidRPr="001077AC">
        <w:rPr>
          <w:rFonts w:eastAsia="Neris-Light"/>
          <w:b w:val="0"/>
          <w:bCs w:val="0"/>
          <w:sz w:val="24"/>
          <w:szCs w:val="24"/>
          <w:u w:val="single"/>
          <w:lang w:eastAsia="fr-FR" w:bidi="fr-FR"/>
        </w:rPr>
        <w:t>Concours organisé à la partie perdue</w:t>
      </w:r>
    </w:p>
    <w:p w14:paraId="5EC83EDA" w14:textId="2DD645F0" w:rsidR="00937B63" w:rsidRPr="001077AC" w:rsidRDefault="00937B63" w:rsidP="00D47AA0">
      <w:pPr>
        <w:pStyle w:val="Titre1"/>
        <w:numPr>
          <w:ilvl w:val="0"/>
          <w:numId w:val="5"/>
        </w:numPr>
        <w:tabs>
          <w:tab w:val="left" w:pos="980"/>
        </w:tabs>
        <w:ind w:left="687"/>
        <w:jc w:val="both"/>
        <w:rPr>
          <w:rFonts w:eastAsia="Neris-Light"/>
          <w:b w:val="0"/>
          <w:bCs w:val="0"/>
          <w:sz w:val="24"/>
          <w:szCs w:val="24"/>
          <w:lang w:eastAsia="fr-FR" w:bidi="fr-FR"/>
        </w:rPr>
      </w:pPr>
      <w:r w:rsidRPr="001077AC">
        <w:rPr>
          <w:rFonts w:eastAsia="Neris-Light"/>
          <w:b w:val="0"/>
          <w:bCs w:val="0"/>
          <w:sz w:val="24"/>
          <w:szCs w:val="24"/>
          <w:lang w:eastAsia="fr-FR" w:bidi="fr-FR"/>
        </w:rPr>
        <w:t>L’équipe gagnante touche un chèque correspondant au prix du vainqueur (1 chèque par joueur)</w:t>
      </w:r>
      <w:r w:rsidR="000E6BAE" w:rsidRPr="001077AC">
        <w:rPr>
          <w:rFonts w:eastAsia="Neris-Light"/>
          <w:b w:val="0"/>
          <w:bCs w:val="0"/>
          <w:sz w:val="24"/>
          <w:szCs w:val="24"/>
          <w:lang w:eastAsia="fr-FR" w:bidi="fr-FR"/>
        </w:rPr>
        <w:t>.</w:t>
      </w:r>
    </w:p>
    <w:p w14:paraId="43202795" w14:textId="1045C6AE" w:rsidR="00937B63" w:rsidRPr="001077AC" w:rsidRDefault="00937B63" w:rsidP="00D47AA0">
      <w:pPr>
        <w:pStyle w:val="Titre1"/>
        <w:numPr>
          <w:ilvl w:val="0"/>
          <w:numId w:val="5"/>
        </w:numPr>
        <w:tabs>
          <w:tab w:val="left" w:pos="980"/>
        </w:tabs>
        <w:ind w:left="687"/>
        <w:jc w:val="both"/>
        <w:rPr>
          <w:rFonts w:eastAsia="Neris-Light"/>
          <w:b w:val="0"/>
          <w:bCs w:val="0"/>
          <w:sz w:val="24"/>
          <w:szCs w:val="24"/>
          <w:lang w:eastAsia="fr-FR" w:bidi="fr-FR"/>
        </w:rPr>
      </w:pPr>
      <w:r w:rsidRPr="001077AC">
        <w:rPr>
          <w:rFonts w:eastAsia="Neris-Light"/>
          <w:b w:val="0"/>
          <w:bCs w:val="0"/>
          <w:sz w:val="24"/>
          <w:szCs w:val="24"/>
          <w:lang w:eastAsia="fr-FR" w:bidi="fr-FR"/>
        </w:rPr>
        <w:t>L’équipe finaliste touche un chèque correspondant au prix du finaliste (1 chèque par joueur)</w:t>
      </w:r>
      <w:r w:rsidR="000E6BAE" w:rsidRPr="001077AC">
        <w:rPr>
          <w:rFonts w:eastAsia="Neris-Light"/>
          <w:b w:val="0"/>
          <w:bCs w:val="0"/>
          <w:sz w:val="24"/>
          <w:szCs w:val="24"/>
          <w:lang w:eastAsia="fr-FR" w:bidi="fr-FR"/>
        </w:rPr>
        <w:t>.</w:t>
      </w:r>
    </w:p>
    <w:p w14:paraId="439B58AB" w14:textId="77777777" w:rsidR="00D47AA0" w:rsidRDefault="00D47AA0" w:rsidP="00D47AA0">
      <w:pPr>
        <w:pStyle w:val="Titre1"/>
        <w:tabs>
          <w:tab w:val="left" w:pos="980"/>
        </w:tabs>
        <w:ind w:left="0"/>
        <w:jc w:val="both"/>
        <w:rPr>
          <w:rFonts w:eastAsia="Neris-Light"/>
          <w:b w:val="0"/>
          <w:bCs w:val="0"/>
          <w:sz w:val="24"/>
          <w:szCs w:val="24"/>
          <w:lang w:eastAsia="fr-FR" w:bidi="fr-FR"/>
        </w:rPr>
      </w:pPr>
    </w:p>
    <w:p w14:paraId="79A76652" w14:textId="77777777" w:rsidR="00D65100" w:rsidRPr="001077AC" w:rsidRDefault="00D65100" w:rsidP="00D47AA0">
      <w:pPr>
        <w:pStyle w:val="Titre1"/>
        <w:tabs>
          <w:tab w:val="left" w:pos="980"/>
        </w:tabs>
        <w:ind w:left="0"/>
        <w:jc w:val="both"/>
        <w:rPr>
          <w:rFonts w:eastAsia="Neris-Light"/>
          <w:b w:val="0"/>
          <w:bCs w:val="0"/>
          <w:sz w:val="24"/>
          <w:szCs w:val="24"/>
          <w:lang w:eastAsia="fr-FR" w:bidi="fr-FR"/>
        </w:rPr>
      </w:pPr>
    </w:p>
    <w:p w14:paraId="7EBB6BF6" w14:textId="7729B141" w:rsidR="002B49B0" w:rsidRPr="001077AC" w:rsidRDefault="002B49B0">
      <w:pPr>
        <w:rPr>
          <w:rFonts w:ascii="Arial" w:hAnsi="Arial" w:cs="Arial"/>
          <w:sz w:val="24"/>
          <w:szCs w:val="24"/>
        </w:rPr>
      </w:pPr>
      <w:r w:rsidRPr="001077AC">
        <w:rPr>
          <w:rFonts w:ascii="Arial" w:hAnsi="Arial" w:cs="Arial"/>
          <w:sz w:val="24"/>
          <w:szCs w:val="24"/>
        </w:rPr>
        <w:br w:type="page"/>
      </w:r>
    </w:p>
    <w:p w14:paraId="02D67D83" w14:textId="77777777" w:rsidR="00D65100" w:rsidRPr="001077AC" w:rsidRDefault="00D65100" w:rsidP="00D65100">
      <w:pPr>
        <w:pStyle w:val="Titre1"/>
        <w:spacing w:after="60"/>
        <w:rPr>
          <w:rFonts w:eastAsia="Neris-Light"/>
          <w:bCs w:val="0"/>
          <w:sz w:val="24"/>
          <w:szCs w:val="24"/>
          <w:lang w:eastAsia="fr-FR" w:bidi="fr-FR"/>
        </w:rPr>
      </w:pPr>
      <w:r w:rsidRPr="001077AC">
        <w:rPr>
          <w:rFonts w:eastAsia="Neris-Light"/>
          <w:bCs w:val="0"/>
          <w:sz w:val="24"/>
          <w:szCs w:val="24"/>
          <w:lang w:eastAsia="fr-FR" w:bidi="fr-FR"/>
        </w:rPr>
        <w:lastRenderedPageBreak/>
        <w:t>Article 9 – CONCOURS PARALLÈLES</w:t>
      </w:r>
    </w:p>
    <w:p w14:paraId="7999CD6C" w14:textId="77777777" w:rsidR="00D65100" w:rsidRPr="001077AC" w:rsidRDefault="00D65100" w:rsidP="00D65100">
      <w:pPr>
        <w:pStyle w:val="Corpsdetexte"/>
        <w:spacing w:before="2" w:after="60"/>
        <w:ind w:left="0" w:right="110"/>
        <w:jc w:val="both"/>
        <w:rPr>
          <w:rFonts w:ascii="Arial" w:hAnsi="Arial" w:cs="Arial"/>
          <w:sz w:val="24"/>
          <w:szCs w:val="24"/>
        </w:rPr>
      </w:pPr>
      <w:r w:rsidRPr="001077AC">
        <w:rPr>
          <w:rFonts w:ascii="Arial" w:hAnsi="Arial" w:cs="Arial"/>
          <w:sz w:val="24"/>
          <w:szCs w:val="24"/>
        </w:rPr>
        <w:t>Les organisateurs pourront programmer un ou plusieurs concours parallèlement. La dotation initiale de chacun de ces concours ne devra pas dépasser la dotation maximale de celle des concours régionaux soit :</w:t>
      </w:r>
    </w:p>
    <w:tbl>
      <w:tblPr>
        <w:tblStyle w:val="TableNormal"/>
        <w:tblW w:w="0" w:type="auto"/>
        <w:tblInd w:w="217" w:type="dxa"/>
        <w:tblLayout w:type="fixed"/>
        <w:tblLook w:val="01E0" w:firstRow="1" w:lastRow="1" w:firstColumn="1" w:lastColumn="1" w:noHBand="0" w:noVBand="0"/>
      </w:tblPr>
      <w:tblGrid>
        <w:gridCol w:w="4092"/>
        <w:gridCol w:w="1330"/>
      </w:tblGrid>
      <w:tr w:rsidR="00937B63" w:rsidRPr="001077AC" w14:paraId="164B4B09" w14:textId="77777777" w:rsidTr="00C80069">
        <w:trPr>
          <w:trHeight w:val="249"/>
        </w:trPr>
        <w:tc>
          <w:tcPr>
            <w:tcW w:w="4092" w:type="dxa"/>
          </w:tcPr>
          <w:p w14:paraId="41ED7954" w14:textId="357650D0" w:rsidR="00937B63" w:rsidRPr="001077AC" w:rsidRDefault="00937B63" w:rsidP="00937B63">
            <w:pPr>
              <w:pStyle w:val="TableParagraph"/>
              <w:spacing w:after="60"/>
              <w:rPr>
                <w:rFonts w:ascii="Arial" w:hAnsi="Arial" w:cs="Arial"/>
                <w:sz w:val="24"/>
                <w:szCs w:val="24"/>
              </w:rPr>
            </w:pPr>
            <w:r w:rsidRPr="001077AC">
              <w:rPr>
                <w:rFonts w:ascii="Arial" w:hAnsi="Arial" w:cs="Arial"/>
                <w:sz w:val="24"/>
                <w:szCs w:val="24"/>
              </w:rPr>
              <w:t xml:space="preserve">Triplettes </w:t>
            </w:r>
            <w:r w:rsidR="00F42817" w:rsidRPr="001077AC">
              <w:rPr>
                <w:rFonts w:ascii="Arial" w:hAnsi="Arial" w:cs="Arial"/>
                <w:sz w:val="24"/>
                <w:szCs w:val="24"/>
              </w:rPr>
              <w:t>Open</w:t>
            </w:r>
          </w:p>
        </w:tc>
        <w:tc>
          <w:tcPr>
            <w:tcW w:w="1330" w:type="dxa"/>
          </w:tcPr>
          <w:p w14:paraId="4E546248" w14:textId="33A99E79" w:rsidR="00937B63" w:rsidRPr="001077AC" w:rsidRDefault="00937B63" w:rsidP="00C80069">
            <w:pPr>
              <w:pStyle w:val="TableParagraph"/>
              <w:spacing w:after="60"/>
              <w:ind w:left="260" w:right="49"/>
              <w:jc w:val="right"/>
              <w:rPr>
                <w:rFonts w:ascii="Arial" w:hAnsi="Arial" w:cs="Arial"/>
                <w:sz w:val="24"/>
                <w:szCs w:val="24"/>
              </w:rPr>
            </w:pPr>
            <w:r w:rsidRPr="001077AC">
              <w:rPr>
                <w:rFonts w:ascii="Arial" w:hAnsi="Arial" w:cs="Arial"/>
                <w:sz w:val="24"/>
                <w:szCs w:val="24"/>
              </w:rPr>
              <w:t xml:space="preserve">: </w:t>
            </w:r>
            <w:r w:rsidR="00F42817" w:rsidRPr="001077AC">
              <w:rPr>
                <w:rFonts w:ascii="Arial" w:hAnsi="Arial" w:cs="Arial"/>
                <w:sz w:val="24"/>
                <w:szCs w:val="24"/>
              </w:rPr>
              <w:t>3</w:t>
            </w:r>
            <w:r w:rsidR="000E6BAE" w:rsidRPr="001077AC">
              <w:rPr>
                <w:rFonts w:ascii="Arial" w:hAnsi="Arial" w:cs="Arial"/>
                <w:sz w:val="24"/>
                <w:szCs w:val="24"/>
              </w:rPr>
              <w:t xml:space="preserve"> </w:t>
            </w:r>
            <w:r w:rsidR="00F42817" w:rsidRPr="001077AC">
              <w:rPr>
                <w:rFonts w:ascii="Arial" w:hAnsi="Arial" w:cs="Arial"/>
                <w:sz w:val="24"/>
                <w:szCs w:val="24"/>
              </w:rPr>
              <w:t>500</w:t>
            </w:r>
            <w:r w:rsidRPr="001077AC">
              <w:rPr>
                <w:rFonts w:ascii="Arial" w:hAnsi="Arial" w:cs="Arial"/>
                <w:sz w:val="24"/>
                <w:szCs w:val="24"/>
              </w:rPr>
              <w:t xml:space="preserve"> €</w:t>
            </w:r>
          </w:p>
        </w:tc>
      </w:tr>
      <w:tr w:rsidR="00937B63" w:rsidRPr="001077AC" w14:paraId="59202CDC" w14:textId="77777777" w:rsidTr="00C80069">
        <w:trPr>
          <w:trHeight w:val="254"/>
        </w:trPr>
        <w:tc>
          <w:tcPr>
            <w:tcW w:w="4092" w:type="dxa"/>
          </w:tcPr>
          <w:p w14:paraId="618A5ACE" w14:textId="00D28948" w:rsidR="00937B63" w:rsidRPr="001077AC" w:rsidRDefault="00937B63" w:rsidP="00C80069">
            <w:pPr>
              <w:pStyle w:val="TableParagraph"/>
              <w:spacing w:after="60" w:line="235" w:lineRule="exact"/>
              <w:ind w:left="50"/>
              <w:rPr>
                <w:rFonts w:ascii="Arial" w:hAnsi="Arial" w:cs="Arial"/>
                <w:sz w:val="24"/>
                <w:szCs w:val="24"/>
              </w:rPr>
            </w:pPr>
            <w:r w:rsidRPr="001077AC">
              <w:rPr>
                <w:rFonts w:ascii="Arial" w:hAnsi="Arial" w:cs="Arial"/>
                <w:sz w:val="24"/>
                <w:szCs w:val="24"/>
              </w:rPr>
              <w:t xml:space="preserve">Triplettes </w:t>
            </w:r>
            <w:r w:rsidR="00315252" w:rsidRPr="001077AC">
              <w:rPr>
                <w:rFonts w:ascii="Arial" w:hAnsi="Arial" w:cs="Arial"/>
                <w:sz w:val="24"/>
                <w:szCs w:val="24"/>
              </w:rPr>
              <w:t xml:space="preserve">Jeu </w:t>
            </w:r>
            <w:r w:rsidRPr="001077AC">
              <w:rPr>
                <w:rFonts w:ascii="Arial" w:hAnsi="Arial" w:cs="Arial"/>
                <w:sz w:val="24"/>
                <w:szCs w:val="24"/>
              </w:rPr>
              <w:t>Provençal</w:t>
            </w:r>
          </w:p>
        </w:tc>
        <w:tc>
          <w:tcPr>
            <w:tcW w:w="1330" w:type="dxa"/>
          </w:tcPr>
          <w:p w14:paraId="13CA7611" w14:textId="6589C47F" w:rsidR="00937B63" w:rsidRPr="001077AC" w:rsidRDefault="00937B63" w:rsidP="00C80069">
            <w:pPr>
              <w:pStyle w:val="TableParagraph"/>
              <w:spacing w:after="60" w:line="235" w:lineRule="exact"/>
              <w:ind w:right="49"/>
              <w:jc w:val="right"/>
              <w:rPr>
                <w:rFonts w:ascii="Arial" w:hAnsi="Arial" w:cs="Arial"/>
                <w:sz w:val="24"/>
                <w:szCs w:val="24"/>
              </w:rPr>
            </w:pPr>
            <w:r w:rsidRPr="001077AC">
              <w:rPr>
                <w:rFonts w:ascii="Arial" w:hAnsi="Arial" w:cs="Arial"/>
                <w:sz w:val="24"/>
                <w:szCs w:val="24"/>
              </w:rPr>
              <w:t xml:space="preserve">: </w:t>
            </w:r>
            <w:r w:rsidR="00F42817" w:rsidRPr="001077AC">
              <w:rPr>
                <w:rFonts w:ascii="Arial" w:hAnsi="Arial" w:cs="Arial"/>
                <w:sz w:val="24"/>
                <w:szCs w:val="24"/>
              </w:rPr>
              <w:t>5</w:t>
            </w:r>
            <w:r w:rsidR="000E6BAE" w:rsidRPr="001077AC">
              <w:rPr>
                <w:rFonts w:ascii="Arial" w:hAnsi="Arial" w:cs="Arial"/>
                <w:sz w:val="24"/>
                <w:szCs w:val="24"/>
              </w:rPr>
              <w:t xml:space="preserve"> </w:t>
            </w:r>
            <w:r w:rsidR="00F42817" w:rsidRPr="001077AC">
              <w:rPr>
                <w:rFonts w:ascii="Arial" w:hAnsi="Arial" w:cs="Arial"/>
                <w:sz w:val="24"/>
                <w:szCs w:val="24"/>
              </w:rPr>
              <w:t>000</w:t>
            </w:r>
            <w:r w:rsidRPr="001077AC">
              <w:rPr>
                <w:rFonts w:ascii="Arial" w:hAnsi="Arial" w:cs="Arial"/>
                <w:sz w:val="24"/>
                <w:szCs w:val="24"/>
              </w:rPr>
              <w:t xml:space="preserve"> €</w:t>
            </w:r>
          </w:p>
        </w:tc>
      </w:tr>
      <w:tr w:rsidR="00937B63" w:rsidRPr="001077AC" w14:paraId="0D20E107" w14:textId="77777777" w:rsidTr="00C80069">
        <w:trPr>
          <w:trHeight w:val="254"/>
        </w:trPr>
        <w:tc>
          <w:tcPr>
            <w:tcW w:w="4092" w:type="dxa"/>
          </w:tcPr>
          <w:p w14:paraId="4265E716" w14:textId="77777777" w:rsidR="00937B63" w:rsidRPr="001077AC" w:rsidRDefault="00937B63" w:rsidP="00C80069">
            <w:pPr>
              <w:pStyle w:val="TableParagraph"/>
              <w:spacing w:after="60" w:line="235" w:lineRule="exact"/>
              <w:ind w:left="50"/>
              <w:rPr>
                <w:rFonts w:ascii="Arial" w:hAnsi="Arial" w:cs="Arial"/>
                <w:sz w:val="24"/>
                <w:szCs w:val="24"/>
              </w:rPr>
            </w:pPr>
            <w:r w:rsidRPr="001077AC">
              <w:rPr>
                <w:rFonts w:ascii="Arial" w:hAnsi="Arial" w:cs="Arial"/>
                <w:sz w:val="24"/>
                <w:szCs w:val="24"/>
              </w:rPr>
              <w:t>Triplettes Féminines/Vétérans/Mixtes</w:t>
            </w:r>
          </w:p>
        </w:tc>
        <w:tc>
          <w:tcPr>
            <w:tcW w:w="1330" w:type="dxa"/>
          </w:tcPr>
          <w:p w14:paraId="5A5F17CC" w14:textId="3610049D" w:rsidR="00937B63" w:rsidRPr="001077AC" w:rsidRDefault="00937B63" w:rsidP="00C80069">
            <w:pPr>
              <w:pStyle w:val="TableParagraph"/>
              <w:spacing w:after="60" w:line="235" w:lineRule="exact"/>
              <w:ind w:right="50"/>
              <w:jc w:val="right"/>
              <w:rPr>
                <w:rFonts w:ascii="Arial" w:hAnsi="Arial" w:cs="Arial"/>
                <w:sz w:val="24"/>
                <w:szCs w:val="24"/>
              </w:rPr>
            </w:pPr>
            <w:r w:rsidRPr="001077AC">
              <w:rPr>
                <w:rFonts w:ascii="Arial" w:hAnsi="Arial" w:cs="Arial"/>
                <w:sz w:val="24"/>
                <w:szCs w:val="24"/>
              </w:rPr>
              <w:t xml:space="preserve">: </w:t>
            </w:r>
            <w:r w:rsidR="00F42817" w:rsidRPr="001077AC">
              <w:rPr>
                <w:rFonts w:ascii="Arial" w:hAnsi="Arial" w:cs="Arial"/>
                <w:sz w:val="24"/>
                <w:szCs w:val="24"/>
              </w:rPr>
              <w:t>2</w:t>
            </w:r>
            <w:r w:rsidRPr="001077AC">
              <w:rPr>
                <w:rFonts w:ascii="Arial" w:hAnsi="Arial" w:cs="Arial"/>
                <w:sz w:val="24"/>
                <w:szCs w:val="24"/>
              </w:rPr>
              <w:t xml:space="preserve"> </w:t>
            </w:r>
            <w:r w:rsidR="00F42817" w:rsidRPr="001077AC">
              <w:rPr>
                <w:rFonts w:ascii="Arial" w:hAnsi="Arial" w:cs="Arial"/>
                <w:sz w:val="24"/>
                <w:szCs w:val="24"/>
              </w:rPr>
              <w:t>000</w:t>
            </w:r>
            <w:r w:rsidRPr="001077AC">
              <w:rPr>
                <w:rFonts w:ascii="Arial" w:hAnsi="Arial" w:cs="Arial"/>
                <w:sz w:val="24"/>
                <w:szCs w:val="24"/>
              </w:rPr>
              <w:t xml:space="preserve"> €</w:t>
            </w:r>
          </w:p>
        </w:tc>
      </w:tr>
      <w:tr w:rsidR="00937B63" w:rsidRPr="001077AC" w14:paraId="0D44FCEA" w14:textId="77777777" w:rsidTr="00C80069">
        <w:trPr>
          <w:trHeight w:val="252"/>
        </w:trPr>
        <w:tc>
          <w:tcPr>
            <w:tcW w:w="4092" w:type="dxa"/>
          </w:tcPr>
          <w:p w14:paraId="41657CF2" w14:textId="77777777" w:rsidR="00937B63" w:rsidRPr="001077AC" w:rsidRDefault="00937B63" w:rsidP="00C80069">
            <w:pPr>
              <w:pStyle w:val="TableParagraph"/>
              <w:spacing w:after="60" w:line="232" w:lineRule="exact"/>
              <w:ind w:left="50"/>
              <w:rPr>
                <w:rFonts w:ascii="Arial" w:hAnsi="Arial" w:cs="Arial"/>
                <w:sz w:val="24"/>
                <w:szCs w:val="24"/>
              </w:rPr>
            </w:pPr>
            <w:r w:rsidRPr="001077AC">
              <w:rPr>
                <w:rFonts w:ascii="Arial" w:hAnsi="Arial" w:cs="Arial"/>
                <w:sz w:val="24"/>
                <w:szCs w:val="24"/>
              </w:rPr>
              <w:t>Doublettes Féminines/Mixtes</w:t>
            </w:r>
          </w:p>
        </w:tc>
        <w:tc>
          <w:tcPr>
            <w:tcW w:w="1330" w:type="dxa"/>
          </w:tcPr>
          <w:p w14:paraId="6D771A9D" w14:textId="38930F0D" w:rsidR="00937B63" w:rsidRPr="001077AC" w:rsidRDefault="00937B63" w:rsidP="00C80069">
            <w:pPr>
              <w:pStyle w:val="TableParagraph"/>
              <w:tabs>
                <w:tab w:val="left" w:pos="306"/>
              </w:tabs>
              <w:spacing w:after="60" w:line="232" w:lineRule="exact"/>
              <w:ind w:right="48"/>
              <w:jc w:val="right"/>
              <w:rPr>
                <w:rFonts w:ascii="Arial" w:hAnsi="Arial" w:cs="Arial"/>
                <w:sz w:val="24"/>
                <w:szCs w:val="24"/>
              </w:rPr>
            </w:pPr>
            <w:r w:rsidRPr="001077AC">
              <w:rPr>
                <w:rFonts w:ascii="Arial" w:hAnsi="Arial" w:cs="Arial"/>
                <w:sz w:val="24"/>
                <w:szCs w:val="24"/>
              </w:rPr>
              <w:t>:</w:t>
            </w:r>
            <w:r w:rsidR="00F42817" w:rsidRPr="001077AC">
              <w:rPr>
                <w:rFonts w:ascii="Arial" w:hAnsi="Arial" w:cs="Arial"/>
                <w:sz w:val="24"/>
                <w:szCs w:val="24"/>
              </w:rPr>
              <w:t xml:space="preserve"> 1 </w:t>
            </w:r>
            <w:r w:rsidRPr="001077AC">
              <w:rPr>
                <w:rFonts w:ascii="Arial" w:hAnsi="Arial" w:cs="Arial"/>
                <w:sz w:val="24"/>
                <w:szCs w:val="24"/>
              </w:rPr>
              <w:t>50</w:t>
            </w:r>
            <w:r w:rsidR="00F42817" w:rsidRPr="001077AC">
              <w:rPr>
                <w:rFonts w:ascii="Arial" w:hAnsi="Arial" w:cs="Arial"/>
                <w:sz w:val="24"/>
                <w:szCs w:val="24"/>
              </w:rPr>
              <w:t>0</w:t>
            </w:r>
            <w:r w:rsidRPr="001077AC">
              <w:rPr>
                <w:rFonts w:ascii="Arial" w:hAnsi="Arial" w:cs="Arial"/>
                <w:sz w:val="24"/>
                <w:szCs w:val="24"/>
              </w:rPr>
              <w:t xml:space="preserve"> €</w:t>
            </w:r>
          </w:p>
        </w:tc>
      </w:tr>
      <w:tr w:rsidR="00937B63" w:rsidRPr="001077AC" w14:paraId="66201BBA" w14:textId="77777777" w:rsidTr="00C80069">
        <w:trPr>
          <w:trHeight w:val="250"/>
        </w:trPr>
        <w:tc>
          <w:tcPr>
            <w:tcW w:w="4092" w:type="dxa"/>
          </w:tcPr>
          <w:p w14:paraId="2AA7447F" w14:textId="77777777" w:rsidR="00937B63" w:rsidRPr="001077AC" w:rsidRDefault="00937B63" w:rsidP="00C80069">
            <w:pPr>
              <w:pStyle w:val="TableParagraph"/>
              <w:spacing w:after="60" w:line="231" w:lineRule="exact"/>
              <w:ind w:left="50"/>
              <w:rPr>
                <w:rFonts w:ascii="Arial" w:hAnsi="Arial" w:cs="Arial"/>
                <w:sz w:val="24"/>
                <w:szCs w:val="24"/>
              </w:rPr>
            </w:pPr>
            <w:r w:rsidRPr="001077AC">
              <w:rPr>
                <w:rFonts w:ascii="Arial" w:hAnsi="Arial" w:cs="Arial"/>
                <w:sz w:val="24"/>
                <w:szCs w:val="24"/>
              </w:rPr>
              <w:t>Doublettes Seniors</w:t>
            </w:r>
          </w:p>
        </w:tc>
        <w:tc>
          <w:tcPr>
            <w:tcW w:w="1330" w:type="dxa"/>
          </w:tcPr>
          <w:p w14:paraId="6DFB8B69" w14:textId="50938623" w:rsidR="00937B63" w:rsidRPr="001077AC" w:rsidRDefault="00937B63" w:rsidP="00C80069">
            <w:pPr>
              <w:pStyle w:val="TableParagraph"/>
              <w:spacing w:after="60" w:line="231" w:lineRule="exact"/>
              <w:ind w:right="49"/>
              <w:jc w:val="right"/>
              <w:rPr>
                <w:rFonts w:ascii="Arial" w:hAnsi="Arial" w:cs="Arial"/>
                <w:sz w:val="24"/>
                <w:szCs w:val="24"/>
              </w:rPr>
            </w:pPr>
            <w:r w:rsidRPr="001077AC">
              <w:rPr>
                <w:rFonts w:ascii="Arial" w:hAnsi="Arial" w:cs="Arial"/>
                <w:sz w:val="24"/>
                <w:szCs w:val="24"/>
              </w:rPr>
              <w:t xml:space="preserve">: </w:t>
            </w:r>
            <w:r w:rsidR="00F42817" w:rsidRPr="001077AC">
              <w:rPr>
                <w:rFonts w:ascii="Arial" w:hAnsi="Arial" w:cs="Arial"/>
                <w:sz w:val="24"/>
                <w:szCs w:val="24"/>
              </w:rPr>
              <w:t>2</w:t>
            </w:r>
            <w:r w:rsidRPr="001077AC">
              <w:rPr>
                <w:rFonts w:ascii="Arial" w:hAnsi="Arial" w:cs="Arial"/>
                <w:sz w:val="24"/>
                <w:szCs w:val="24"/>
              </w:rPr>
              <w:t xml:space="preserve"> 500 €</w:t>
            </w:r>
          </w:p>
        </w:tc>
      </w:tr>
      <w:tr w:rsidR="00937B63" w:rsidRPr="001077AC" w14:paraId="180120AA" w14:textId="77777777" w:rsidTr="00C80069">
        <w:trPr>
          <w:trHeight w:val="251"/>
        </w:trPr>
        <w:tc>
          <w:tcPr>
            <w:tcW w:w="4092" w:type="dxa"/>
          </w:tcPr>
          <w:p w14:paraId="78D48DA7" w14:textId="77777777" w:rsidR="00937B63" w:rsidRPr="001077AC" w:rsidRDefault="00937B63" w:rsidP="00C80069">
            <w:pPr>
              <w:pStyle w:val="TableParagraph"/>
              <w:spacing w:after="60" w:line="232" w:lineRule="exact"/>
              <w:ind w:left="50"/>
              <w:rPr>
                <w:rFonts w:ascii="Arial" w:hAnsi="Arial" w:cs="Arial"/>
                <w:sz w:val="24"/>
                <w:szCs w:val="24"/>
              </w:rPr>
            </w:pPr>
            <w:r w:rsidRPr="001077AC">
              <w:rPr>
                <w:rFonts w:ascii="Arial" w:hAnsi="Arial" w:cs="Arial"/>
                <w:sz w:val="24"/>
                <w:szCs w:val="24"/>
              </w:rPr>
              <w:t>Doublettes Jeu Provençal</w:t>
            </w:r>
          </w:p>
        </w:tc>
        <w:tc>
          <w:tcPr>
            <w:tcW w:w="1330" w:type="dxa"/>
          </w:tcPr>
          <w:p w14:paraId="0D4B2CC4" w14:textId="687F4D42" w:rsidR="00937B63" w:rsidRPr="001077AC" w:rsidRDefault="00937B63" w:rsidP="00C80069">
            <w:pPr>
              <w:pStyle w:val="TableParagraph"/>
              <w:spacing w:after="60" w:line="232" w:lineRule="exact"/>
              <w:ind w:right="49"/>
              <w:jc w:val="right"/>
              <w:rPr>
                <w:rFonts w:ascii="Arial" w:hAnsi="Arial" w:cs="Arial"/>
                <w:sz w:val="24"/>
                <w:szCs w:val="24"/>
              </w:rPr>
            </w:pPr>
            <w:r w:rsidRPr="001077AC">
              <w:rPr>
                <w:rFonts w:ascii="Arial" w:hAnsi="Arial" w:cs="Arial"/>
                <w:sz w:val="24"/>
                <w:szCs w:val="24"/>
              </w:rPr>
              <w:t xml:space="preserve">: </w:t>
            </w:r>
            <w:r w:rsidR="00F42817" w:rsidRPr="001077AC">
              <w:rPr>
                <w:rFonts w:ascii="Arial" w:hAnsi="Arial" w:cs="Arial"/>
                <w:sz w:val="24"/>
                <w:szCs w:val="24"/>
              </w:rPr>
              <w:t>4</w:t>
            </w:r>
            <w:r w:rsidRPr="001077AC">
              <w:rPr>
                <w:rFonts w:ascii="Arial" w:hAnsi="Arial" w:cs="Arial"/>
                <w:sz w:val="24"/>
                <w:szCs w:val="24"/>
              </w:rPr>
              <w:t xml:space="preserve"> </w:t>
            </w:r>
            <w:r w:rsidR="00F42817" w:rsidRPr="001077AC">
              <w:rPr>
                <w:rFonts w:ascii="Arial" w:hAnsi="Arial" w:cs="Arial"/>
                <w:sz w:val="24"/>
                <w:szCs w:val="24"/>
              </w:rPr>
              <w:t>0</w:t>
            </w:r>
            <w:r w:rsidRPr="001077AC">
              <w:rPr>
                <w:rFonts w:ascii="Arial" w:hAnsi="Arial" w:cs="Arial"/>
                <w:sz w:val="24"/>
                <w:szCs w:val="24"/>
              </w:rPr>
              <w:t>00 €</w:t>
            </w:r>
          </w:p>
        </w:tc>
      </w:tr>
      <w:tr w:rsidR="00937B63" w:rsidRPr="001077AC" w14:paraId="7A9FA5BC" w14:textId="77777777" w:rsidTr="00C80069">
        <w:trPr>
          <w:trHeight w:val="251"/>
        </w:trPr>
        <w:tc>
          <w:tcPr>
            <w:tcW w:w="4092" w:type="dxa"/>
          </w:tcPr>
          <w:p w14:paraId="7E4EDBD7" w14:textId="77777777" w:rsidR="00937B63" w:rsidRPr="001077AC" w:rsidRDefault="00937B63" w:rsidP="00C80069">
            <w:pPr>
              <w:pStyle w:val="TableParagraph"/>
              <w:spacing w:after="60" w:line="232" w:lineRule="exact"/>
              <w:ind w:left="50"/>
              <w:rPr>
                <w:rFonts w:ascii="Arial" w:hAnsi="Arial" w:cs="Arial"/>
                <w:sz w:val="24"/>
                <w:szCs w:val="24"/>
              </w:rPr>
            </w:pPr>
            <w:r w:rsidRPr="001077AC">
              <w:rPr>
                <w:rFonts w:ascii="Arial" w:hAnsi="Arial" w:cs="Arial"/>
                <w:sz w:val="24"/>
                <w:szCs w:val="24"/>
              </w:rPr>
              <w:t>Individuel</w:t>
            </w:r>
          </w:p>
        </w:tc>
        <w:tc>
          <w:tcPr>
            <w:tcW w:w="1330" w:type="dxa"/>
          </w:tcPr>
          <w:p w14:paraId="3254CF40" w14:textId="4F21F0FB" w:rsidR="00937B63" w:rsidRPr="001077AC" w:rsidRDefault="00CC6F0E" w:rsidP="00F42817">
            <w:pPr>
              <w:pStyle w:val="TableParagraph"/>
              <w:tabs>
                <w:tab w:val="left" w:pos="306"/>
              </w:tabs>
              <w:spacing w:after="60" w:line="232" w:lineRule="exact"/>
              <w:ind w:right="47"/>
              <w:jc w:val="center"/>
              <w:rPr>
                <w:rFonts w:ascii="Arial" w:hAnsi="Arial" w:cs="Arial"/>
                <w:sz w:val="24"/>
                <w:szCs w:val="24"/>
              </w:rPr>
            </w:pPr>
            <w:r>
              <w:rPr>
                <w:rFonts w:ascii="Arial" w:hAnsi="Arial" w:cs="Arial"/>
                <w:sz w:val="24"/>
                <w:szCs w:val="24"/>
              </w:rPr>
              <w:t xml:space="preserve"> </w:t>
            </w:r>
            <w:r w:rsidR="00F42817" w:rsidRPr="001077AC">
              <w:rPr>
                <w:rFonts w:ascii="Arial" w:hAnsi="Arial" w:cs="Arial"/>
                <w:sz w:val="24"/>
                <w:szCs w:val="24"/>
              </w:rPr>
              <w:t xml:space="preserve">   : 1 000</w:t>
            </w:r>
            <w:r w:rsidRPr="001077AC">
              <w:rPr>
                <w:rFonts w:ascii="Arial" w:hAnsi="Arial" w:cs="Arial"/>
                <w:sz w:val="24"/>
                <w:szCs w:val="24"/>
              </w:rPr>
              <w:t>€</w:t>
            </w:r>
            <w:r w:rsidR="00937B63" w:rsidRPr="001077AC">
              <w:rPr>
                <w:rFonts w:ascii="Arial" w:hAnsi="Arial" w:cs="Arial"/>
                <w:sz w:val="24"/>
                <w:szCs w:val="24"/>
              </w:rPr>
              <w:t xml:space="preserve"> </w:t>
            </w:r>
          </w:p>
        </w:tc>
      </w:tr>
      <w:tr w:rsidR="00937B63" w:rsidRPr="001077AC" w14:paraId="0F014C83" w14:textId="77777777" w:rsidTr="00C80069">
        <w:trPr>
          <w:trHeight w:val="248"/>
        </w:trPr>
        <w:tc>
          <w:tcPr>
            <w:tcW w:w="4092" w:type="dxa"/>
          </w:tcPr>
          <w:p w14:paraId="59A6152E" w14:textId="77777777" w:rsidR="00937B63" w:rsidRPr="001077AC" w:rsidRDefault="00937B63" w:rsidP="00D65100">
            <w:pPr>
              <w:pStyle w:val="TableParagraph"/>
              <w:spacing w:after="240" w:line="229" w:lineRule="exact"/>
              <w:ind w:left="50"/>
              <w:rPr>
                <w:rFonts w:ascii="Arial" w:hAnsi="Arial" w:cs="Arial"/>
                <w:sz w:val="24"/>
                <w:szCs w:val="24"/>
              </w:rPr>
            </w:pPr>
            <w:r w:rsidRPr="001077AC">
              <w:rPr>
                <w:rFonts w:ascii="Arial" w:hAnsi="Arial" w:cs="Arial"/>
                <w:sz w:val="24"/>
                <w:szCs w:val="24"/>
              </w:rPr>
              <w:t>Individuel Jeu Provençal</w:t>
            </w:r>
          </w:p>
        </w:tc>
        <w:tc>
          <w:tcPr>
            <w:tcW w:w="1330" w:type="dxa"/>
          </w:tcPr>
          <w:p w14:paraId="53877787" w14:textId="4FF81AC1" w:rsidR="00937B63" w:rsidRPr="001077AC" w:rsidRDefault="00937B63" w:rsidP="00D65100">
            <w:pPr>
              <w:pStyle w:val="TableParagraph"/>
              <w:spacing w:after="240" w:line="229" w:lineRule="exact"/>
              <w:ind w:right="48"/>
              <w:jc w:val="right"/>
              <w:rPr>
                <w:rFonts w:ascii="Arial" w:hAnsi="Arial" w:cs="Arial"/>
                <w:sz w:val="24"/>
                <w:szCs w:val="24"/>
              </w:rPr>
            </w:pPr>
            <w:r w:rsidRPr="001077AC">
              <w:rPr>
                <w:rFonts w:ascii="Arial" w:hAnsi="Arial" w:cs="Arial"/>
                <w:sz w:val="24"/>
                <w:szCs w:val="24"/>
              </w:rPr>
              <w:t xml:space="preserve">: 1 </w:t>
            </w:r>
            <w:r w:rsidR="00F42817" w:rsidRPr="001077AC">
              <w:rPr>
                <w:rFonts w:ascii="Arial" w:hAnsi="Arial" w:cs="Arial"/>
                <w:sz w:val="24"/>
                <w:szCs w:val="24"/>
              </w:rPr>
              <w:t>500</w:t>
            </w:r>
            <w:r w:rsidRPr="001077AC">
              <w:rPr>
                <w:rFonts w:ascii="Arial" w:hAnsi="Arial" w:cs="Arial"/>
                <w:sz w:val="24"/>
                <w:szCs w:val="24"/>
              </w:rPr>
              <w:t xml:space="preserve"> €</w:t>
            </w:r>
          </w:p>
        </w:tc>
      </w:tr>
    </w:tbl>
    <w:p w14:paraId="3713823D" w14:textId="78BCC1B1" w:rsidR="00937B63" w:rsidRPr="001077AC" w:rsidRDefault="00937B63" w:rsidP="00937B63">
      <w:pPr>
        <w:pStyle w:val="Corpsdetexte"/>
        <w:spacing w:before="1" w:line="244" w:lineRule="auto"/>
        <w:ind w:left="0" w:right="734"/>
        <w:jc w:val="both"/>
        <w:rPr>
          <w:rFonts w:ascii="Arial" w:hAnsi="Arial" w:cs="Arial"/>
          <w:sz w:val="24"/>
          <w:szCs w:val="24"/>
        </w:rPr>
      </w:pPr>
      <w:r w:rsidRPr="001077AC">
        <w:rPr>
          <w:rFonts w:ascii="Arial" w:hAnsi="Arial" w:cs="Arial"/>
          <w:sz w:val="24"/>
          <w:szCs w:val="24"/>
        </w:rPr>
        <w:t xml:space="preserve">Le montant des frais de participation, par joueur, est fixé par la FFPJP : actuellement de </w:t>
      </w:r>
      <w:r w:rsidR="002B49B0" w:rsidRPr="001077AC">
        <w:rPr>
          <w:rFonts w:ascii="Arial" w:hAnsi="Arial" w:cs="Arial"/>
          <w:sz w:val="24"/>
          <w:szCs w:val="24"/>
        </w:rPr>
        <w:t>5</w:t>
      </w:r>
      <w:r w:rsidRPr="001077AC">
        <w:rPr>
          <w:rFonts w:ascii="Arial" w:hAnsi="Arial" w:cs="Arial"/>
          <w:sz w:val="24"/>
          <w:szCs w:val="24"/>
        </w:rPr>
        <w:t xml:space="preserve"> € pour un concours</w:t>
      </w:r>
      <w:r w:rsidR="002B49B0" w:rsidRPr="001077AC">
        <w:rPr>
          <w:rFonts w:ascii="Arial" w:hAnsi="Arial" w:cs="Arial"/>
          <w:sz w:val="24"/>
          <w:szCs w:val="24"/>
        </w:rPr>
        <w:t xml:space="preserve"> régional et de 4 € pour un concours départemental.</w:t>
      </w:r>
    </w:p>
    <w:p w14:paraId="5A849899" w14:textId="77777777" w:rsidR="00937B63" w:rsidRDefault="00937B63" w:rsidP="00937B63">
      <w:pPr>
        <w:pStyle w:val="Corpsdetexte"/>
        <w:spacing w:before="3"/>
        <w:ind w:left="0"/>
        <w:rPr>
          <w:rFonts w:ascii="Arial" w:hAnsi="Arial" w:cs="Arial"/>
          <w:sz w:val="24"/>
          <w:szCs w:val="24"/>
        </w:rPr>
      </w:pPr>
    </w:p>
    <w:p w14:paraId="67910D0E" w14:textId="77777777" w:rsidR="00D65100" w:rsidRPr="001077AC" w:rsidRDefault="00D65100" w:rsidP="00937B63">
      <w:pPr>
        <w:pStyle w:val="Corpsdetexte"/>
        <w:spacing w:before="3"/>
        <w:ind w:left="0"/>
        <w:rPr>
          <w:rFonts w:ascii="Arial" w:hAnsi="Arial" w:cs="Arial"/>
          <w:sz w:val="24"/>
          <w:szCs w:val="24"/>
        </w:rPr>
      </w:pPr>
    </w:p>
    <w:p w14:paraId="2BDF1E72" w14:textId="44B16BD8" w:rsidR="00937B63" w:rsidRPr="001077AC" w:rsidRDefault="00937B63" w:rsidP="00D65100">
      <w:pPr>
        <w:pStyle w:val="Titre1"/>
        <w:spacing w:after="120"/>
        <w:rPr>
          <w:rFonts w:eastAsia="Neris-Light"/>
          <w:bCs w:val="0"/>
          <w:sz w:val="24"/>
          <w:szCs w:val="24"/>
          <w:lang w:eastAsia="fr-FR" w:bidi="fr-FR"/>
        </w:rPr>
      </w:pPr>
      <w:r w:rsidRPr="001077AC">
        <w:rPr>
          <w:rFonts w:eastAsia="Neris-Light"/>
          <w:bCs w:val="0"/>
          <w:sz w:val="24"/>
          <w:szCs w:val="24"/>
          <w:lang w:eastAsia="fr-FR" w:bidi="fr-FR"/>
        </w:rPr>
        <w:t xml:space="preserve">Article 10 – AFFICHE </w:t>
      </w:r>
      <w:r w:rsidR="00F36EED" w:rsidRPr="001077AC">
        <w:rPr>
          <w:rFonts w:eastAsia="Neris-Light"/>
          <w:bCs w:val="0"/>
          <w:sz w:val="24"/>
          <w:szCs w:val="24"/>
          <w:lang w:eastAsia="fr-FR" w:bidi="fr-FR"/>
        </w:rPr>
        <w:t>–</w:t>
      </w:r>
      <w:r w:rsidRPr="001077AC">
        <w:rPr>
          <w:rFonts w:eastAsia="Neris-Light"/>
          <w:bCs w:val="0"/>
          <w:sz w:val="24"/>
          <w:szCs w:val="24"/>
          <w:lang w:eastAsia="fr-FR" w:bidi="fr-FR"/>
        </w:rPr>
        <w:t xml:space="preserve"> COMMUNICATION</w:t>
      </w:r>
    </w:p>
    <w:p w14:paraId="299FC55F" w14:textId="1605D4AE" w:rsidR="00F42817" w:rsidRPr="001077AC" w:rsidRDefault="00937B63" w:rsidP="00D65100">
      <w:pPr>
        <w:pStyle w:val="Corpsdetexte"/>
        <w:spacing w:before="1" w:after="120"/>
        <w:ind w:left="0" w:right="108"/>
        <w:jc w:val="both"/>
        <w:rPr>
          <w:rFonts w:ascii="Arial" w:hAnsi="Arial" w:cs="Arial"/>
          <w:sz w:val="24"/>
          <w:szCs w:val="24"/>
        </w:rPr>
      </w:pPr>
      <w:r w:rsidRPr="001077AC">
        <w:rPr>
          <w:rFonts w:ascii="Arial" w:hAnsi="Arial" w:cs="Arial"/>
          <w:sz w:val="24"/>
          <w:szCs w:val="24"/>
        </w:rPr>
        <w:t xml:space="preserve">Les affiches et communiqués de presse annonçant les concours </w:t>
      </w:r>
      <w:r w:rsidR="002B49B0" w:rsidRPr="001077AC">
        <w:rPr>
          <w:rFonts w:ascii="Arial" w:hAnsi="Arial" w:cs="Arial"/>
          <w:sz w:val="24"/>
          <w:szCs w:val="24"/>
        </w:rPr>
        <w:t>N</w:t>
      </w:r>
      <w:r w:rsidRPr="001077AC">
        <w:rPr>
          <w:rFonts w:ascii="Arial" w:hAnsi="Arial" w:cs="Arial"/>
          <w:sz w:val="24"/>
          <w:szCs w:val="24"/>
        </w:rPr>
        <w:t>ationaux, devront porter le sigle "F.F.P.J.P." avec celui du comité régional et du comité départemental dont ils dépendent.</w:t>
      </w:r>
    </w:p>
    <w:p w14:paraId="71638BB3" w14:textId="22AF016A" w:rsidR="00937B63" w:rsidRPr="001077AC" w:rsidRDefault="00937B63" w:rsidP="00D65100">
      <w:pPr>
        <w:pStyle w:val="Corpsdetexte"/>
        <w:spacing w:before="1" w:after="120"/>
        <w:ind w:left="0" w:right="108"/>
        <w:jc w:val="both"/>
        <w:rPr>
          <w:rFonts w:ascii="Arial" w:hAnsi="Arial" w:cs="Arial"/>
          <w:sz w:val="24"/>
          <w:szCs w:val="24"/>
        </w:rPr>
      </w:pPr>
      <w:r w:rsidRPr="001077AC">
        <w:rPr>
          <w:rFonts w:ascii="Arial" w:hAnsi="Arial" w:cs="Arial"/>
          <w:sz w:val="24"/>
          <w:szCs w:val="24"/>
        </w:rPr>
        <w:t>L’affiche doit indiquer séparément le montant des frais de participation</w:t>
      </w:r>
      <w:r w:rsidR="002B49B0" w:rsidRPr="001077AC">
        <w:rPr>
          <w:rFonts w:ascii="Arial" w:hAnsi="Arial" w:cs="Arial"/>
          <w:sz w:val="24"/>
          <w:szCs w:val="24"/>
        </w:rPr>
        <w:t>, le niveau du début de l’indemnisation et le</w:t>
      </w:r>
      <w:r w:rsidR="005E310A" w:rsidRPr="001077AC">
        <w:rPr>
          <w:rFonts w:ascii="Arial" w:hAnsi="Arial" w:cs="Arial"/>
          <w:sz w:val="24"/>
          <w:szCs w:val="24"/>
        </w:rPr>
        <w:t xml:space="preserve"> montant minimum alloué au vainqueur</w:t>
      </w:r>
      <w:r w:rsidRPr="001077AC">
        <w:rPr>
          <w:rFonts w:ascii="Arial" w:hAnsi="Arial" w:cs="Arial"/>
          <w:sz w:val="24"/>
          <w:szCs w:val="24"/>
        </w:rPr>
        <w:t>.</w:t>
      </w:r>
    </w:p>
    <w:p w14:paraId="12F34917" w14:textId="481C3257" w:rsidR="00937B63" w:rsidRPr="001077AC" w:rsidRDefault="00937B63" w:rsidP="00D65100">
      <w:pPr>
        <w:pStyle w:val="Corpsdetexte"/>
        <w:spacing w:before="2" w:after="120"/>
        <w:ind w:left="0" w:right="109"/>
        <w:jc w:val="both"/>
        <w:rPr>
          <w:rFonts w:ascii="Arial" w:hAnsi="Arial" w:cs="Arial"/>
          <w:sz w:val="24"/>
          <w:szCs w:val="24"/>
        </w:rPr>
      </w:pPr>
      <w:r w:rsidRPr="001077AC">
        <w:rPr>
          <w:rFonts w:ascii="Arial" w:hAnsi="Arial" w:cs="Arial"/>
          <w:sz w:val="24"/>
          <w:szCs w:val="24"/>
        </w:rPr>
        <w:t xml:space="preserve">Les projets d'affiches annonçant les concours </w:t>
      </w:r>
      <w:r w:rsidR="00D442D8" w:rsidRPr="001077AC">
        <w:rPr>
          <w:rFonts w:ascii="Arial" w:hAnsi="Arial" w:cs="Arial"/>
          <w:sz w:val="24"/>
          <w:szCs w:val="24"/>
        </w:rPr>
        <w:t>N</w:t>
      </w:r>
      <w:r w:rsidRPr="001077AC">
        <w:rPr>
          <w:rFonts w:ascii="Arial" w:hAnsi="Arial" w:cs="Arial"/>
          <w:sz w:val="24"/>
          <w:szCs w:val="24"/>
        </w:rPr>
        <w:t>ationaux devront être soumis à l'approbation du comité départemental concerné et du comité régional.</w:t>
      </w:r>
    </w:p>
    <w:p w14:paraId="1A47C2F6" w14:textId="049FE489" w:rsidR="00937B63" w:rsidRPr="001077AC" w:rsidRDefault="00937B63" w:rsidP="00D65100">
      <w:pPr>
        <w:pStyle w:val="Corpsdetexte"/>
        <w:spacing w:after="120" w:line="247" w:lineRule="exact"/>
        <w:ind w:left="0"/>
        <w:jc w:val="both"/>
        <w:rPr>
          <w:rFonts w:ascii="Arial" w:hAnsi="Arial" w:cs="Arial"/>
          <w:sz w:val="24"/>
          <w:szCs w:val="24"/>
        </w:rPr>
      </w:pPr>
      <w:r w:rsidRPr="001077AC">
        <w:rPr>
          <w:rFonts w:ascii="Arial" w:hAnsi="Arial" w:cs="Arial"/>
          <w:sz w:val="24"/>
          <w:szCs w:val="24"/>
        </w:rPr>
        <w:t>L’affiche doit préciser obligatoirement la mention « concours réservé aux licenciés de la FFPJP et des Fédérations affiliées à la FIP</w:t>
      </w:r>
      <w:r w:rsidR="00F36EED" w:rsidRPr="001077AC">
        <w:rPr>
          <w:rFonts w:ascii="Arial" w:hAnsi="Arial" w:cs="Arial"/>
          <w:sz w:val="24"/>
          <w:szCs w:val="24"/>
        </w:rPr>
        <w:t>J</w:t>
      </w:r>
      <w:r w:rsidRPr="001077AC">
        <w:rPr>
          <w:rFonts w:ascii="Arial" w:hAnsi="Arial" w:cs="Arial"/>
          <w:sz w:val="24"/>
          <w:szCs w:val="24"/>
        </w:rPr>
        <w:t>P</w:t>
      </w:r>
      <w:r w:rsidR="001114B3" w:rsidRPr="001077AC">
        <w:rPr>
          <w:rFonts w:ascii="Arial" w:hAnsi="Arial" w:cs="Arial"/>
          <w:sz w:val="24"/>
          <w:szCs w:val="24"/>
        </w:rPr>
        <w:t> »</w:t>
      </w:r>
      <w:r w:rsidR="00F36EED" w:rsidRPr="001077AC">
        <w:rPr>
          <w:rFonts w:ascii="Arial" w:hAnsi="Arial" w:cs="Arial"/>
          <w:sz w:val="24"/>
          <w:szCs w:val="24"/>
        </w:rPr>
        <w:t>.</w:t>
      </w:r>
    </w:p>
    <w:p w14:paraId="4E0F1568" w14:textId="33BE8998" w:rsidR="00937B63" w:rsidRPr="001077AC" w:rsidRDefault="008032E5" w:rsidP="00D65100">
      <w:pPr>
        <w:pStyle w:val="Corpsdetexte"/>
        <w:spacing w:after="120" w:line="252" w:lineRule="exact"/>
        <w:ind w:left="0"/>
        <w:jc w:val="both"/>
        <w:rPr>
          <w:rFonts w:ascii="Arial" w:hAnsi="Arial" w:cs="Arial"/>
          <w:color w:val="000000" w:themeColor="text1"/>
          <w:sz w:val="24"/>
          <w:szCs w:val="24"/>
        </w:rPr>
      </w:pPr>
      <w:r w:rsidRPr="00CC6F0E">
        <w:rPr>
          <w:rFonts w:ascii="Arial" w:hAnsi="Arial" w:cs="Arial"/>
          <w:color w:val="000000" w:themeColor="text1"/>
          <w:sz w:val="24"/>
          <w:szCs w:val="24"/>
          <w:u w:val="single"/>
        </w:rPr>
        <w:t xml:space="preserve">Il doit être précisé sur l’affiche si l’organisateur </w:t>
      </w:r>
      <w:r w:rsidR="00CC6F0E" w:rsidRPr="00B40945">
        <w:rPr>
          <w:rFonts w:ascii="Arial" w:hAnsi="Arial" w:cs="Arial"/>
          <w:color w:val="000000" w:themeColor="text1"/>
          <w:sz w:val="24"/>
          <w:szCs w:val="24"/>
          <w:u w:val="single"/>
        </w:rPr>
        <w:t xml:space="preserve">ne </w:t>
      </w:r>
      <w:r w:rsidRPr="00B40945">
        <w:rPr>
          <w:rFonts w:ascii="Arial" w:hAnsi="Arial" w:cs="Arial"/>
          <w:color w:val="000000" w:themeColor="text1"/>
          <w:sz w:val="24"/>
          <w:szCs w:val="24"/>
          <w:u w:val="single"/>
        </w:rPr>
        <w:t xml:space="preserve">paie </w:t>
      </w:r>
      <w:r w:rsidR="00CC6F0E" w:rsidRPr="00B40945">
        <w:rPr>
          <w:rFonts w:ascii="Arial" w:hAnsi="Arial" w:cs="Arial"/>
          <w:color w:val="000000" w:themeColor="text1"/>
          <w:sz w:val="24"/>
          <w:szCs w:val="24"/>
          <w:u w:val="single"/>
        </w:rPr>
        <w:t>pas</w:t>
      </w:r>
      <w:r w:rsidR="00CC6F0E">
        <w:rPr>
          <w:rFonts w:ascii="Arial" w:hAnsi="Arial" w:cs="Arial"/>
          <w:color w:val="000000" w:themeColor="text1"/>
          <w:sz w:val="24"/>
          <w:szCs w:val="24"/>
          <w:u w:val="single"/>
        </w:rPr>
        <w:t xml:space="preserve"> </w:t>
      </w:r>
      <w:r w:rsidRPr="00CC6F0E">
        <w:rPr>
          <w:rFonts w:ascii="Arial" w:hAnsi="Arial" w:cs="Arial"/>
          <w:color w:val="000000" w:themeColor="text1"/>
          <w:sz w:val="24"/>
          <w:szCs w:val="24"/>
          <w:u w:val="single"/>
        </w:rPr>
        <w:t>la partie après les poules</w:t>
      </w:r>
      <w:r w:rsidRPr="001077AC">
        <w:rPr>
          <w:rFonts w:ascii="Arial" w:hAnsi="Arial" w:cs="Arial"/>
          <w:color w:val="000000" w:themeColor="text1"/>
          <w:sz w:val="24"/>
          <w:szCs w:val="24"/>
        </w:rPr>
        <w:t>.</w:t>
      </w:r>
    </w:p>
    <w:p w14:paraId="33B51FE8" w14:textId="77777777" w:rsidR="00937B63" w:rsidRDefault="00937B63" w:rsidP="00937B63">
      <w:pPr>
        <w:pStyle w:val="Corpsdetexte"/>
        <w:spacing w:after="60" w:line="252" w:lineRule="exact"/>
        <w:ind w:left="0"/>
        <w:jc w:val="both"/>
        <w:rPr>
          <w:rFonts w:ascii="Arial" w:hAnsi="Arial" w:cs="Arial"/>
          <w:sz w:val="24"/>
          <w:szCs w:val="24"/>
        </w:rPr>
      </w:pPr>
    </w:p>
    <w:p w14:paraId="44D7F44F" w14:textId="77777777" w:rsidR="00D65100" w:rsidRPr="001077AC" w:rsidRDefault="00D65100" w:rsidP="00937B63">
      <w:pPr>
        <w:pStyle w:val="Corpsdetexte"/>
        <w:spacing w:after="60" w:line="252" w:lineRule="exact"/>
        <w:ind w:left="0"/>
        <w:jc w:val="both"/>
        <w:rPr>
          <w:rFonts w:ascii="Arial" w:hAnsi="Arial" w:cs="Arial"/>
          <w:sz w:val="24"/>
          <w:szCs w:val="24"/>
        </w:rPr>
      </w:pPr>
    </w:p>
    <w:p w14:paraId="4695DB0D" w14:textId="32C9C0FE" w:rsidR="00937B63" w:rsidRPr="001077AC" w:rsidRDefault="00937B63" w:rsidP="00D65100">
      <w:pPr>
        <w:pStyle w:val="Titre1"/>
        <w:spacing w:before="1" w:after="120"/>
        <w:rPr>
          <w:rFonts w:eastAsia="Neris-Light"/>
          <w:bCs w:val="0"/>
          <w:sz w:val="24"/>
          <w:szCs w:val="24"/>
          <w:lang w:eastAsia="fr-FR" w:bidi="fr-FR"/>
        </w:rPr>
      </w:pPr>
      <w:r w:rsidRPr="001077AC">
        <w:rPr>
          <w:rFonts w:eastAsia="Neris-Light"/>
          <w:bCs w:val="0"/>
          <w:sz w:val="24"/>
          <w:szCs w:val="24"/>
          <w:lang w:eastAsia="fr-FR" w:bidi="fr-FR"/>
        </w:rPr>
        <w:t xml:space="preserve">Article 11 – PARTICIPATION </w:t>
      </w:r>
      <w:r w:rsidR="00146351" w:rsidRPr="001077AC">
        <w:rPr>
          <w:rFonts w:eastAsia="Neris-Light"/>
          <w:bCs w:val="0"/>
          <w:sz w:val="24"/>
          <w:szCs w:val="24"/>
          <w:lang w:eastAsia="fr-FR" w:bidi="fr-FR"/>
        </w:rPr>
        <w:t>É</w:t>
      </w:r>
      <w:r w:rsidRPr="001077AC">
        <w:rPr>
          <w:rFonts w:eastAsia="Neris-Light"/>
          <w:bCs w:val="0"/>
          <w:sz w:val="24"/>
          <w:szCs w:val="24"/>
          <w:lang w:eastAsia="fr-FR" w:bidi="fr-FR"/>
        </w:rPr>
        <w:t>TRANGÈRE</w:t>
      </w:r>
    </w:p>
    <w:p w14:paraId="65222598" w14:textId="77777777" w:rsidR="00AC0C0D" w:rsidRPr="001077AC" w:rsidRDefault="00937B63" w:rsidP="00937B63">
      <w:pPr>
        <w:pStyle w:val="Corpsdetexte"/>
        <w:spacing w:after="60"/>
        <w:ind w:left="0" w:right="107"/>
        <w:jc w:val="both"/>
        <w:rPr>
          <w:rFonts w:ascii="Arial" w:hAnsi="Arial" w:cs="Arial"/>
          <w:sz w:val="24"/>
          <w:szCs w:val="24"/>
        </w:rPr>
      </w:pPr>
      <w:r w:rsidRPr="001077AC">
        <w:rPr>
          <w:rFonts w:ascii="Arial" w:hAnsi="Arial" w:cs="Arial"/>
          <w:sz w:val="24"/>
          <w:szCs w:val="24"/>
        </w:rPr>
        <w:t>Les joueurs licenciés à des Fédérations étrangères affiliées à la FIPJP doivent se conformer aux règlements de la FFPJP</w:t>
      </w:r>
      <w:r w:rsidR="000E6BAE" w:rsidRPr="001077AC">
        <w:rPr>
          <w:rFonts w:ascii="Arial" w:hAnsi="Arial" w:cs="Arial"/>
          <w:sz w:val="24"/>
          <w:szCs w:val="24"/>
        </w:rPr>
        <w:t>.</w:t>
      </w:r>
      <w:r w:rsidR="00AC0C0D" w:rsidRPr="001077AC">
        <w:rPr>
          <w:rFonts w:ascii="Arial" w:hAnsi="Arial" w:cs="Arial"/>
          <w:sz w:val="24"/>
          <w:szCs w:val="24"/>
        </w:rPr>
        <w:t xml:space="preserve"> </w:t>
      </w:r>
    </w:p>
    <w:p w14:paraId="10C06D1F" w14:textId="2BC45584" w:rsidR="00D65100" w:rsidRDefault="00D65100">
      <w:pPr>
        <w:rPr>
          <w:rFonts w:ascii="Arial" w:hAnsi="Arial" w:cs="Arial"/>
          <w:sz w:val="24"/>
          <w:szCs w:val="24"/>
        </w:rPr>
      </w:pPr>
      <w:r>
        <w:rPr>
          <w:rFonts w:ascii="Arial" w:hAnsi="Arial" w:cs="Arial"/>
          <w:sz w:val="24"/>
          <w:szCs w:val="24"/>
        </w:rPr>
        <w:br w:type="page"/>
      </w:r>
    </w:p>
    <w:p w14:paraId="26116220" w14:textId="77777777" w:rsidR="00937B63" w:rsidRPr="001077AC" w:rsidRDefault="00937B63" w:rsidP="005A7454">
      <w:pPr>
        <w:tabs>
          <w:tab w:val="left" w:pos="2100"/>
        </w:tabs>
        <w:rPr>
          <w:rFonts w:ascii="Arial" w:hAnsi="Arial" w:cs="Arial"/>
          <w:sz w:val="24"/>
          <w:szCs w:val="24"/>
        </w:rPr>
      </w:pPr>
    </w:p>
    <w:p w14:paraId="4126F748" w14:textId="00717D40" w:rsidR="00E148B6" w:rsidRPr="001077AC" w:rsidRDefault="00E148B6" w:rsidP="00E148B6">
      <w:pPr>
        <w:pStyle w:val="Titre1"/>
        <w:spacing w:before="1"/>
        <w:rPr>
          <w:rFonts w:eastAsia="Neris-Light"/>
          <w:bCs w:val="0"/>
          <w:sz w:val="24"/>
          <w:szCs w:val="24"/>
          <w:lang w:eastAsia="fr-FR" w:bidi="fr-FR"/>
        </w:rPr>
      </w:pPr>
      <w:r w:rsidRPr="001077AC">
        <w:rPr>
          <w:rFonts w:eastAsia="Neris-Light"/>
          <w:bCs w:val="0"/>
          <w:sz w:val="24"/>
          <w:szCs w:val="24"/>
          <w:lang w:eastAsia="fr-FR" w:bidi="fr-FR"/>
        </w:rPr>
        <w:t>Article 12 – TENUE VESTIMENTAIRE</w:t>
      </w:r>
    </w:p>
    <w:p w14:paraId="36D8DA83" w14:textId="77777777" w:rsidR="0064026C" w:rsidRPr="001077AC" w:rsidRDefault="0064026C" w:rsidP="0064026C">
      <w:pPr>
        <w:pStyle w:val="Titre1"/>
        <w:spacing w:before="1"/>
      </w:pPr>
    </w:p>
    <w:tbl>
      <w:tblPr>
        <w:tblStyle w:val="TableNormal"/>
        <w:tblW w:w="9633"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91"/>
        <w:gridCol w:w="1661"/>
        <w:gridCol w:w="1773"/>
        <w:gridCol w:w="2053"/>
        <w:gridCol w:w="1955"/>
      </w:tblGrid>
      <w:tr w:rsidR="000A6E8F" w:rsidRPr="001077AC" w14:paraId="71B1AE47" w14:textId="77777777" w:rsidTr="00FB7E85">
        <w:trPr>
          <w:trHeight w:val="2302"/>
        </w:trPr>
        <w:tc>
          <w:tcPr>
            <w:tcW w:w="2191" w:type="dxa"/>
            <w:tcBorders>
              <w:right w:val="single" w:sz="4" w:space="0" w:color="000000"/>
            </w:tcBorders>
          </w:tcPr>
          <w:p w14:paraId="3843A111" w14:textId="31C294C2" w:rsidR="000A6E8F" w:rsidRPr="001077AC" w:rsidRDefault="000A6E8F" w:rsidP="0064026C">
            <w:pPr>
              <w:pStyle w:val="TableParagraph"/>
              <w:jc w:val="both"/>
              <w:rPr>
                <w:rFonts w:ascii="Arial" w:hAnsi="Arial" w:cs="Arial"/>
              </w:rPr>
            </w:pPr>
            <w:r w:rsidRPr="001077AC">
              <w:rPr>
                <w:rFonts w:ascii="Arial" w:hAnsi="Arial" w:cs="Arial"/>
                <w:b/>
                <w:sz w:val="24"/>
              </w:rPr>
              <w:t>Les</w:t>
            </w:r>
            <w:r w:rsidRPr="001077AC">
              <w:rPr>
                <w:rFonts w:ascii="Arial" w:hAnsi="Arial" w:cs="Arial"/>
                <w:b/>
                <w:spacing w:val="-4"/>
                <w:sz w:val="24"/>
              </w:rPr>
              <w:t xml:space="preserve"> </w:t>
            </w:r>
            <w:r w:rsidRPr="001077AC">
              <w:rPr>
                <w:rFonts w:ascii="Arial" w:hAnsi="Arial" w:cs="Arial"/>
                <w:b/>
                <w:sz w:val="24"/>
              </w:rPr>
              <w:t>joueurs devront</w:t>
            </w:r>
            <w:r w:rsidRPr="001077AC">
              <w:rPr>
                <w:rFonts w:ascii="Arial" w:hAnsi="Arial" w:cs="Arial"/>
                <w:b/>
                <w:spacing w:val="-3"/>
                <w:sz w:val="24"/>
              </w:rPr>
              <w:t xml:space="preserve"> </w:t>
            </w:r>
            <w:r w:rsidRPr="001077AC">
              <w:rPr>
                <w:rFonts w:ascii="Arial" w:hAnsi="Arial" w:cs="Arial"/>
                <w:b/>
                <w:sz w:val="24"/>
              </w:rPr>
              <w:t>porter</w:t>
            </w:r>
            <w:r w:rsidRPr="001077AC">
              <w:rPr>
                <w:rFonts w:ascii="Arial" w:hAnsi="Arial" w:cs="Arial"/>
                <w:b/>
                <w:spacing w:val="-2"/>
                <w:sz w:val="24"/>
              </w:rPr>
              <w:t xml:space="preserve"> </w:t>
            </w:r>
            <w:r w:rsidRPr="001077AC">
              <w:rPr>
                <w:rFonts w:ascii="Arial" w:hAnsi="Arial" w:cs="Arial"/>
                <w:b/>
                <w:sz w:val="24"/>
              </w:rPr>
              <w:t>un</w:t>
            </w:r>
            <w:r w:rsidRPr="001077AC">
              <w:rPr>
                <w:rFonts w:ascii="Arial" w:hAnsi="Arial" w:cs="Arial"/>
                <w:b/>
                <w:spacing w:val="-1"/>
                <w:sz w:val="24"/>
              </w:rPr>
              <w:t xml:space="preserve"> </w:t>
            </w:r>
            <w:r w:rsidRPr="001077AC">
              <w:rPr>
                <w:rFonts w:ascii="Arial" w:hAnsi="Arial" w:cs="Arial"/>
                <w:b/>
                <w:sz w:val="24"/>
              </w:rPr>
              <w:t>haut</w:t>
            </w:r>
            <w:r w:rsidRPr="001077AC">
              <w:rPr>
                <w:rFonts w:ascii="Arial" w:hAnsi="Arial" w:cs="Arial"/>
                <w:b/>
                <w:spacing w:val="-1"/>
                <w:sz w:val="24"/>
              </w:rPr>
              <w:t xml:space="preserve"> </w:t>
            </w:r>
            <w:r w:rsidRPr="001077AC">
              <w:rPr>
                <w:rFonts w:ascii="Arial" w:hAnsi="Arial" w:cs="Arial"/>
                <w:b/>
                <w:sz w:val="24"/>
              </w:rPr>
              <w:t>homogène</w:t>
            </w:r>
            <w:r w:rsidRPr="001077AC">
              <w:rPr>
                <w:rFonts w:ascii="Arial" w:hAnsi="Arial" w:cs="Arial"/>
                <w:b/>
                <w:spacing w:val="12"/>
                <w:sz w:val="24"/>
              </w:rPr>
              <w:t xml:space="preserve"> </w:t>
            </w:r>
            <w:r w:rsidRPr="001077AC">
              <w:rPr>
                <w:rFonts w:ascii="Arial" w:hAnsi="Arial" w:cs="Arial"/>
                <w:b/>
                <w:sz w:val="24"/>
              </w:rPr>
              <w:t>avec</w:t>
            </w:r>
            <w:r w:rsidRPr="001077AC">
              <w:rPr>
                <w:rFonts w:ascii="Arial" w:hAnsi="Arial" w:cs="Arial"/>
                <w:b/>
                <w:spacing w:val="14"/>
                <w:sz w:val="24"/>
              </w:rPr>
              <w:t xml:space="preserve"> </w:t>
            </w:r>
            <w:r w:rsidRPr="001077AC">
              <w:rPr>
                <w:rFonts w:ascii="Arial" w:hAnsi="Arial" w:cs="Arial"/>
                <w:b/>
                <w:sz w:val="24"/>
              </w:rPr>
              <w:t>manches</w:t>
            </w:r>
            <w:r w:rsidRPr="001077AC">
              <w:rPr>
                <w:rFonts w:ascii="Arial" w:hAnsi="Arial" w:cs="Arial"/>
                <w:b/>
                <w:spacing w:val="12"/>
                <w:sz w:val="24"/>
              </w:rPr>
              <w:t xml:space="preserve"> </w:t>
            </w:r>
            <w:r w:rsidRPr="001077AC">
              <w:rPr>
                <w:rFonts w:ascii="Arial" w:hAnsi="Arial" w:cs="Arial"/>
                <w:b/>
                <w:sz w:val="24"/>
              </w:rPr>
              <w:t>courtes</w:t>
            </w:r>
            <w:r w:rsidRPr="001077AC">
              <w:rPr>
                <w:rFonts w:ascii="Arial" w:hAnsi="Arial" w:cs="Arial"/>
                <w:b/>
                <w:spacing w:val="-2"/>
                <w:sz w:val="24"/>
              </w:rPr>
              <w:t xml:space="preserve"> </w:t>
            </w:r>
            <w:r w:rsidRPr="001077AC">
              <w:rPr>
                <w:rFonts w:ascii="Arial" w:hAnsi="Arial" w:cs="Arial"/>
                <w:b/>
                <w:sz w:val="24"/>
              </w:rPr>
              <w:t>ou</w:t>
            </w:r>
            <w:r w:rsidRPr="001077AC">
              <w:rPr>
                <w:rFonts w:ascii="Arial" w:hAnsi="Arial" w:cs="Arial"/>
                <w:b/>
                <w:spacing w:val="-1"/>
                <w:sz w:val="24"/>
              </w:rPr>
              <w:t xml:space="preserve"> </w:t>
            </w:r>
            <w:r w:rsidRPr="001077AC">
              <w:rPr>
                <w:rFonts w:ascii="Arial" w:hAnsi="Arial" w:cs="Arial"/>
                <w:b/>
                <w:sz w:val="24"/>
              </w:rPr>
              <w:t>longues</w:t>
            </w:r>
            <w:r w:rsidRPr="001077AC">
              <w:rPr>
                <w:rFonts w:ascii="Arial" w:hAnsi="Arial" w:cs="Arial"/>
                <w:b/>
                <w:spacing w:val="-1"/>
                <w:sz w:val="24"/>
              </w:rPr>
              <w:t xml:space="preserve"> </w:t>
            </w:r>
            <w:r w:rsidRPr="001077AC">
              <w:rPr>
                <w:rFonts w:ascii="Arial" w:hAnsi="Arial" w:cs="Arial"/>
                <w:b/>
                <w:sz w:val="24"/>
              </w:rPr>
              <w:t>dès</w:t>
            </w:r>
            <w:r w:rsidRPr="001077AC">
              <w:rPr>
                <w:rFonts w:ascii="Arial" w:hAnsi="Arial" w:cs="Arial"/>
                <w:b/>
                <w:spacing w:val="-2"/>
                <w:sz w:val="24"/>
              </w:rPr>
              <w:t xml:space="preserve"> </w:t>
            </w:r>
            <w:r w:rsidRPr="001077AC">
              <w:rPr>
                <w:rFonts w:ascii="Arial" w:hAnsi="Arial" w:cs="Arial"/>
                <w:b/>
                <w:sz w:val="24"/>
              </w:rPr>
              <w:t>le</w:t>
            </w:r>
            <w:r w:rsidRPr="001077AC">
              <w:rPr>
                <w:rFonts w:ascii="Arial" w:hAnsi="Arial" w:cs="Arial"/>
                <w:b/>
                <w:spacing w:val="-1"/>
                <w:sz w:val="24"/>
              </w:rPr>
              <w:t xml:space="preserve"> </w:t>
            </w:r>
            <w:r w:rsidRPr="001077AC">
              <w:rPr>
                <w:rFonts w:ascii="Arial" w:hAnsi="Arial" w:cs="Arial"/>
                <w:b/>
                <w:sz w:val="24"/>
              </w:rPr>
              <w:t>début</w:t>
            </w:r>
            <w:r w:rsidRPr="001077AC">
              <w:rPr>
                <w:rFonts w:ascii="Arial" w:hAnsi="Arial" w:cs="Arial"/>
                <w:b/>
                <w:spacing w:val="-2"/>
                <w:sz w:val="24"/>
              </w:rPr>
              <w:t xml:space="preserve"> de la compétition</w:t>
            </w:r>
            <w:r w:rsidRPr="001077AC">
              <w:rPr>
                <w:rFonts w:ascii="Arial" w:hAnsi="Arial" w:cs="Arial"/>
                <w:b/>
                <w:sz w:val="24"/>
              </w:rPr>
              <w:t>.</w:t>
            </w:r>
          </w:p>
        </w:tc>
        <w:tc>
          <w:tcPr>
            <w:tcW w:w="7442" w:type="dxa"/>
            <w:gridSpan w:val="4"/>
            <w:tcBorders>
              <w:top w:val="single" w:sz="4" w:space="0" w:color="000000"/>
              <w:left w:val="single" w:sz="4" w:space="0" w:color="000000"/>
            </w:tcBorders>
          </w:tcPr>
          <w:p w14:paraId="1CD7A639" w14:textId="77777777" w:rsidR="000A6E8F" w:rsidRPr="001077AC" w:rsidRDefault="000A6E8F" w:rsidP="0064026C">
            <w:pPr>
              <w:pStyle w:val="TableParagraph"/>
              <w:spacing w:before="209"/>
              <w:ind w:left="2892" w:right="2869"/>
              <w:jc w:val="center"/>
              <w:rPr>
                <w:rFonts w:ascii="Arial" w:hAnsi="Arial" w:cs="Arial"/>
                <w:b/>
                <w:sz w:val="32"/>
              </w:rPr>
            </w:pPr>
          </w:p>
          <w:p w14:paraId="1586DBF9" w14:textId="5287A313" w:rsidR="000A6E8F" w:rsidRPr="001077AC" w:rsidRDefault="000A6E8F" w:rsidP="0064026C">
            <w:pPr>
              <w:pStyle w:val="TableParagraph"/>
              <w:spacing w:before="209"/>
              <w:jc w:val="center"/>
              <w:rPr>
                <w:rFonts w:ascii="Arial" w:hAnsi="Arial" w:cs="Arial"/>
                <w:b/>
                <w:sz w:val="32"/>
              </w:rPr>
            </w:pPr>
            <w:r w:rsidRPr="001077AC">
              <w:rPr>
                <w:rFonts w:ascii="Arial" w:hAnsi="Arial" w:cs="Arial"/>
                <w:b/>
                <w:sz w:val="32"/>
              </w:rPr>
              <w:t>HAUT HOMOGENE</w:t>
            </w:r>
          </w:p>
        </w:tc>
      </w:tr>
      <w:tr w:rsidR="000A6E8F" w:rsidRPr="001077AC" w14:paraId="07206D61" w14:textId="77777777" w:rsidTr="00FB7E85">
        <w:trPr>
          <w:trHeight w:val="1199"/>
        </w:trPr>
        <w:tc>
          <w:tcPr>
            <w:tcW w:w="2191" w:type="dxa"/>
            <w:vMerge w:val="restart"/>
            <w:tcBorders>
              <w:right w:val="single" w:sz="4" w:space="0" w:color="000000"/>
            </w:tcBorders>
            <w:vAlign w:val="center"/>
          </w:tcPr>
          <w:p w14:paraId="00513919" w14:textId="793DC521" w:rsidR="000A6E8F" w:rsidRPr="001077AC" w:rsidRDefault="000A6E8F" w:rsidP="000A6E8F">
            <w:pPr>
              <w:jc w:val="center"/>
              <w:rPr>
                <w:rFonts w:ascii="Arial" w:hAnsi="Arial" w:cs="Arial"/>
                <w:sz w:val="2"/>
                <w:szCs w:val="2"/>
              </w:rPr>
            </w:pPr>
            <w:r w:rsidRPr="001077AC">
              <w:rPr>
                <w:rFonts w:ascii="Arial" w:hAnsi="Arial" w:cs="Arial"/>
                <w:b/>
                <w:sz w:val="32"/>
              </w:rPr>
              <w:t>Nationaux</w:t>
            </w:r>
          </w:p>
        </w:tc>
        <w:tc>
          <w:tcPr>
            <w:tcW w:w="1661" w:type="dxa"/>
            <w:tcBorders>
              <w:left w:val="single" w:sz="4" w:space="0" w:color="000000"/>
              <w:bottom w:val="single" w:sz="4" w:space="0" w:color="000000"/>
              <w:right w:val="single" w:sz="4" w:space="0" w:color="000000"/>
            </w:tcBorders>
          </w:tcPr>
          <w:p w14:paraId="470831D3" w14:textId="77777777" w:rsidR="000A6E8F" w:rsidRPr="001077AC" w:rsidRDefault="000A6E8F" w:rsidP="000574A1">
            <w:pPr>
              <w:pStyle w:val="TableParagraph"/>
              <w:rPr>
                <w:rFonts w:ascii="Arial" w:hAnsi="Arial" w:cs="Arial"/>
                <w:b/>
              </w:rPr>
            </w:pPr>
          </w:p>
          <w:p w14:paraId="206C38E8" w14:textId="77777777" w:rsidR="000A6E8F" w:rsidRPr="001077AC" w:rsidRDefault="000A6E8F" w:rsidP="000574A1">
            <w:pPr>
              <w:pStyle w:val="TableParagraph"/>
              <w:spacing w:before="192"/>
              <w:ind w:left="76" w:right="58"/>
              <w:rPr>
                <w:rFonts w:ascii="Arial" w:hAnsi="Arial" w:cs="Arial"/>
                <w:b/>
              </w:rPr>
            </w:pPr>
            <w:r w:rsidRPr="001077AC">
              <w:rPr>
                <w:rFonts w:ascii="Arial" w:hAnsi="Arial" w:cs="Arial"/>
                <w:b/>
              </w:rPr>
              <w:t>Jean</w:t>
            </w:r>
            <w:r w:rsidRPr="001077AC">
              <w:rPr>
                <w:rFonts w:ascii="Arial" w:hAnsi="Arial" w:cs="Arial"/>
                <w:b/>
                <w:spacing w:val="-4"/>
              </w:rPr>
              <w:t xml:space="preserve"> </w:t>
            </w:r>
            <w:r w:rsidRPr="001077AC">
              <w:rPr>
                <w:rFonts w:ascii="Arial" w:hAnsi="Arial" w:cs="Arial"/>
                <w:b/>
              </w:rPr>
              <w:t>&amp;</w:t>
            </w:r>
            <w:r w:rsidRPr="001077AC">
              <w:rPr>
                <w:rFonts w:ascii="Arial" w:hAnsi="Arial" w:cs="Arial"/>
                <w:b/>
                <w:spacing w:val="-3"/>
              </w:rPr>
              <w:t xml:space="preserve"> </w:t>
            </w:r>
            <w:r w:rsidRPr="001077AC">
              <w:rPr>
                <w:rFonts w:ascii="Arial" w:hAnsi="Arial" w:cs="Arial"/>
                <w:b/>
              </w:rPr>
              <w:t>Pantalon</w:t>
            </w:r>
          </w:p>
        </w:tc>
        <w:tc>
          <w:tcPr>
            <w:tcW w:w="1773" w:type="dxa"/>
            <w:tcBorders>
              <w:left w:val="single" w:sz="4" w:space="0" w:color="000000"/>
              <w:bottom w:val="single" w:sz="4" w:space="0" w:color="000000"/>
              <w:right w:val="single" w:sz="4" w:space="0" w:color="000000"/>
            </w:tcBorders>
          </w:tcPr>
          <w:p w14:paraId="72CFE88E" w14:textId="344250F1" w:rsidR="000A6E8F" w:rsidRPr="001077AC" w:rsidRDefault="000A6E8F" w:rsidP="000574A1">
            <w:pPr>
              <w:pStyle w:val="TableParagraph"/>
              <w:spacing w:before="59"/>
              <w:ind w:left="130" w:right="112"/>
              <w:rPr>
                <w:rFonts w:ascii="Arial" w:hAnsi="Arial" w:cs="Arial"/>
                <w:b/>
              </w:rPr>
            </w:pPr>
            <w:r w:rsidRPr="001077AC">
              <w:rPr>
                <w:rFonts w:ascii="Arial" w:hAnsi="Arial" w:cs="Arial"/>
                <w:b/>
              </w:rPr>
              <w:t>Vêtement</w:t>
            </w:r>
            <w:r w:rsidRPr="001077AC">
              <w:rPr>
                <w:rFonts w:ascii="Arial" w:hAnsi="Arial" w:cs="Arial"/>
                <w:b/>
                <w:spacing w:val="-9"/>
              </w:rPr>
              <w:t xml:space="preserve"> </w:t>
            </w:r>
            <w:r w:rsidRPr="001077AC">
              <w:rPr>
                <w:rFonts w:ascii="Arial" w:hAnsi="Arial" w:cs="Arial"/>
                <w:b/>
              </w:rPr>
              <w:t>troué,</w:t>
            </w:r>
            <w:r w:rsidRPr="001077AC">
              <w:rPr>
                <w:rFonts w:ascii="Arial" w:hAnsi="Arial" w:cs="Arial"/>
                <w:b/>
                <w:spacing w:val="-46"/>
              </w:rPr>
              <w:t xml:space="preserve"> </w:t>
            </w:r>
            <w:r w:rsidRPr="001077AC">
              <w:rPr>
                <w:rFonts w:ascii="Arial" w:hAnsi="Arial" w:cs="Arial"/>
                <w:b/>
              </w:rPr>
              <w:t>clouté,</w:t>
            </w:r>
            <w:r w:rsidRPr="001077AC">
              <w:rPr>
                <w:rFonts w:ascii="Arial" w:hAnsi="Arial" w:cs="Arial"/>
                <w:b/>
                <w:spacing w:val="1"/>
              </w:rPr>
              <w:t xml:space="preserve"> </w:t>
            </w:r>
            <w:r w:rsidRPr="001077AC">
              <w:rPr>
                <w:rFonts w:ascii="Arial" w:hAnsi="Arial" w:cs="Arial"/>
                <w:b/>
              </w:rPr>
              <w:t>bariolé, déchiré,</w:t>
            </w:r>
            <w:r w:rsidRPr="001077AC">
              <w:rPr>
                <w:rFonts w:ascii="Arial" w:hAnsi="Arial" w:cs="Arial"/>
                <w:b/>
                <w:spacing w:val="-47"/>
              </w:rPr>
              <w:t xml:space="preserve"> </w:t>
            </w:r>
            <w:r w:rsidRPr="001077AC">
              <w:rPr>
                <w:rFonts w:ascii="Arial" w:hAnsi="Arial" w:cs="Arial"/>
                <w:b/>
              </w:rPr>
              <w:t>etc…</w:t>
            </w:r>
          </w:p>
        </w:tc>
        <w:tc>
          <w:tcPr>
            <w:tcW w:w="2053" w:type="dxa"/>
            <w:tcBorders>
              <w:left w:val="single" w:sz="4" w:space="0" w:color="000000"/>
              <w:bottom w:val="single" w:sz="4" w:space="0" w:color="000000"/>
              <w:right w:val="single" w:sz="4" w:space="0" w:color="000000"/>
            </w:tcBorders>
          </w:tcPr>
          <w:p w14:paraId="2D198C58" w14:textId="77777777" w:rsidR="000A6E8F" w:rsidRPr="001077AC" w:rsidRDefault="000A6E8F" w:rsidP="000574A1">
            <w:pPr>
              <w:pStyle w:val="TableParagraph"/>
              <w:spacing w:before="59"/>
              <w:ind w:left="90" w:right="73"/>
              <w:rPr>
                <w:rFonts w:ascii="Arial" w:hAnsi="Arial" w:cs="Arial"/>
                <w:b/>
              </w:rPr>
            </w:pPr>
            <w:r w:rsidRPr="001077AC">
              <w:rPr>
                <w:rFonts w:ascii="Arial" w:hAnsi="Arial" w:cs="Arial"/>
                <w:b/>
              </w:rPr>
              <w:t>Short sportif,</w:t>
            </w:r>
            <w:r w:rsidRPr="001077AC">
              <w:rPr>
                <w:rFonts w:ascii="Arial" w:hAnsi="Arial" w:cs="Arial"/>
                <w:b/>
                <w:spacing w:val="1"/>
              </w:rPr>
              <w:t xml:space="preserve"> </w:t>
            </w:r>
            <w:r w:rsidRPr="001077AC">
              <w:rPr>
                <w:rFonts w:ascii="Arial" w:hAnsi="Arial" w:cs="Arial"/>
                <w:b/>
              </w:rPr>
              <w:t>survêtement</w:t>
            </w:r>
            <w:r w:rsidRPr="001077AC">
              <w:rPr>
                <w:rFonts w:ascii="Arial" w:hAnsi="Arial" w:cs="Arial"/>
                <w:b/>
                <w:spacing w:val="-12"/>
              </w:rPr>
              <w:t xml:space="preserve"> </w:t>
            </w:r>
            <w:r w:rsidRPr="001077AC">
              <w:rPr>
                <w:rFonts w:ascii="Arial" w:hAnsi="Arial" w:cs="Arial"/>
                <w:b/>
              </w:rPr>
              <w:t>sportif,</w:t>
            </w:r>
            <w:r w:rsidRPr="001077AC">
              <w:rPr>
                <w:rFonts w:ascii="Arial" w:hAnsi="Arial" w:cs="Arial"/>
                <w:b/>
                <w:spacing w:val="-47"/>
              </w:rPr>
              <w:t xml:space="preserve"> </w:t>
            </w:r>
            <w:r w:rsidRPr="001077AC">
              <w:rPr>
                <w:rFonts w:ascii="Arial" w:hAnsi="Arial" w:cs="Arial"/>
                <w:b/>
              </w:rPr>
              <w:t>bermuda sportif</w:t>
            </w:r>
            <w:r w:rsidRPr="001077AC">
              <w:rPr>
                <w:rFonts w:ascii="Arial" w:hAnsi="Arial" w:cs="Arial"/>
                <w:b/>
                <w:spacing w:val="1"/>
              </w:rPr>
              <w:t xml:space="preserve"> </w:t>
            </w:r>
            <w:r w:rsidRPr="001077AC">
              <w:rPr>
                <w:rFonts w:ascii="Arial" w:hAnsi="Arial" w:cs="Arial"/>
                <w:b/>
              </w:rPr>
              <w:t>etc…</w:t>
            </w:r>
          </w:p>
        </w:tc>
        <w:tc>
          <w:tcPr>
            <w:tcW w:w="1955" w:type="dxa"/>
            <w:tcBorders>
              <w:left w:val="single" w:sz="4" w:space="0" w:color="000000"/>
              <w:bottom w:val="single" w:sz="4" w:space="0" w:color="000000"/>
            </w:tcBorders>
          </w:tcPr>
          <w:p w14:paraId="4829D014" w14:textId="77777777" w:rsidR="000A6E8F" w:rsidRPr="001077AC" w:rsidRDefault="000A6E8F" w:rsidP="000574A1">
            <w:pPr>
              <w:pStyle w:val="TableParagraph"/>
              <w:spacing w:before="192"/>
              <w:ind w:left="265" w:right="228" w:hanging="17"/>
              <w:jc w:val="both"/>
              <w:rPr>
                <w:rFonts w:ascii="Arial" w:hAnsi="Arial" w:cs="Arial"/>
                <w:b/>
              </w:rPr>
            </w:pPr>
            <w:r w:rsidRPr="001077AC">
              <w:rPr>
                <w:rFonts w:ascii="Arial" w:hAnsi="Arial" w:cs="Arial"/>
                <w:b/>
              </w:rPr>
              <w:t>Chaussures ou</w:t>
            </w:r>
            <w:r w:rsidRPr="001077AC">
              <w:rPr>
                <w:rFonts w:ascii="Arial" w:hAnsi="Arial" w:cs="Arial"/>
                <w:b/>
                <w:spacing w:val="-47"/>
              </w:rPr>
              <w:t xml:space="preserve"> </w:t>
            </w:r>
            <w:r w:rsidRPr="001077AC">
              <w:rPr>
                <w:rFonts w:ascii="Arial" w:hAnsi="Arial" w:cs="Arial"/>
                <w:b/>
              </w:rPr>
              <w:t>chaussures de</w:t>
            </w:r>
            <w:r w:rsidRPr="001077AC">
              <w:rPr>
                <w:rFonts w:ascii="Arial" w:hAnsi="Arial" w:cs="Arial"/>
                <w:b/>
                <w:spacing w:val="-47"/>
              </w:rPr>
              <w:t xml:space="preserve"> </w:t>
            </w:r>
            <w:r w:rsidRPr="001077AC">
              <w:rPr>
                <w:rFonts w:ascii="Arial" w:hAnsi="Arial" w:cs="Arial"/>
                <w:b/>
              </w:rPr>
              <w:t>sport</w:t>
            </w:r>
            <w:r w:rsidRPr="001077AC">
              <w:rPr>
                <w:rFonts w:ascii="Arial" w:hAnsi="Arial" w:cs="Arial"/>
                <w:b/>
                <w:spacing w:val="-7"/>
              </w:rPr>
              <w:t xml:space="preserve"> </w:t>
            </w:r>
            <w:r w:rsidRPr="001077AC">
              <w:rPr>
                <w:rFonts w:ascii="Arial" w:hAnsi="Arial" w:cs="Arial"/>
                <w:b/>
              </w:rPr>
              <w:t>fermées</w:t>
            </w:r>
          </w:p>
        </w:tc>
      </w:tr>
      <w:tr w:rsidR="000A6E8F" w:rsidRPr="001077AC" w14:paraId="787CE0FD" w14:textId="77777777" w:rsidTr="00FB7E85">
        <w:trPr>
          <w:trHeight w:val="600"/>
        </w:trPr>
        <w:tc>
          <w:tcPr>
            <w:tcW w:w="2191" w:type="dxa"/>
            <w:vMerge/>
            <w:tcBorders>
              <w:bottom w:val="single" w:sz="4" w:space="0" w:color="000000"/>
              <w:right w:val="single" w:sz="4" w:space="0" w:color="000000"/>
            </w:tcBorders>
          </w:tcPr>
          <w:p w14:paraId="0210DB1D" w14:textId="77777777" w:rsidR="000A6E8F" w:rsidRPr="001077AC" w:rsidRDefault="000A6E8F" w:rsidP="000574A1">
            <w:pPr>
              <w:pStyle w:val="TableParagraph"/>
              <w:rPr>
                <w:rFonts w:ascii="Arial" w:hAnsi="Arial" w:cs="Arial"/>
              </w:rPr>
            </w:pPr>
          </w:p>
        </w:tc>
        <w:tc>
          <w:tcPr>
            <w:tcW w:w="16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B295D7" w14:textId="7468AB45" w:rsidR="000A6E8F" w:rsidRPr="001077AC" w:rsidRDefault="000A6E8F" w:rsidP="001114B3">
            <w:pPr>
              <w:pStyle w:val="TableParagraph"/>
              <w:spacing w:before="149"/>
              <w:ind w:left="76" w:right="57"/>
              <w:jc w:val="center"/>
              <w:rPr>
                <w:rFonts w:ascii="Arial" w:hAnsi="Arial" w:cs="Arial"/>
                <w:b/>
                <w:szCs w:val="21"/>
              </w:rPr>
            </w:pPr>
            <w:r w:rsidRPr="001077AC">
              <w:rPr>
                <w:rFonts w:ascii="Arial" w:hAnsi="Arial" w:cs="Arial"/>
                <w:b/>
                <w:sz w:val="24"/>
              </w:rPr>
              <w:t>AUTORISE</w:t>
            </w:r>
          </w:p>
        </w:tc>
        <w:tc>
          <w:tcPr>
            <w:tcW w:w="177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D2B3CAF" w14:textId="77777777" w:rsidR="000A6E8F" w:rsidRPr="001077AC" w:rsidRDefault="000A6E8F" w:rsidP="000574A1">
            <w:pPr>
              <w:pStyle w:val="TableParagraph"/>
              <w:spacing w:before="149"/>
              <w:ind w:left="426"/>
              <w:rPr>
                <w:rFonts w:ascii="Arial" w:hAnsi="Arial" w:cs="Arial"/>
                <w:b/>
                <w:sz w:val="24"/>
              </w:rPr>
            </w:pPr>
            <w:r w:rsidRPr="001077AC">
              <w:rPr>
                <w:rFonts w:ascii="Arial" w:hAnsi="Arial" w:cs="Arial"/>
                <w:b/>
                <w:sz w:val="24"/>
              </w:rPr>
              <w:t>INTERDIT</w:t>
            </w:r>
          </w:p>
        </w:tc>
        <w:tc>
          <w:tcPr>
            <w:tcW w:w="2053" w:type="dxa"/>
            <w:tcBorders>
              <w:top w:val="single" w:sz="4" w:space="0" w:color="000000"/>
              <w:left w:val="single" w:sz="4" w:space="0" w:color="000000"/>
              <w:bottom w:val="single" w:sz="4" w:space="0" w:color="000000"/>
              <w:right w:val="single" w:sz="4" w:space="0" w:color="000000"/>
            </w:tcBorders>
            <w:shd w:val="clear" w:color="auto" w:fill="B9FEAE"/>
            <w:vAlign w:val="center"/>
          </w:tcPr>
          <w:p w14:paraId="2EC405C7" w14:textId="2CA9427E" w:rsidR="000A6E8F" w:rsidRPr="001077AC" w:rsidRDefault="00471DE8" w:rsidP="000A6E8F">
            <w:pPr>
              <w:pStyle w:val="TableParagraph"/>
              <w:spacing w:before="149"/>
              <w:jc w:val="center"/>
              <w:rPr>
                <w:rFonts w:ascii="Arial" w:hAnsi="Arial" w:cs="Arial"/>
                <w:b/>
                <w:sz w:val="24"/>
              </w:rPr>
            </w:pPr>
            <w:r w:rsidRPr="001077AC">
              <w:rPr>
                <w:rFonts w:ascii="Arial" w:hAnsi="Arial" w:cs="Arial"/>
                <w:b/>
                <w:sz w:val="24"/>
              </w:rPr>
              <w:t xml:space="preserve">RECOMMANDE </w:t>
            </w:r>
          </w:p>
        </w:tc>
        <w:tc>
          <w:tcPr>
            <w:tcW w:w="1955" w:type="dxa"/>
            <w:tcBorders>
              <w:top w:val="single" w:sz="4" w:space="0" w:color="000000"/>
              <w:left w:val="single" w:sz="4" w:space="0" w:color="000000"/>
              <w:bottom w:val="single" w:sz="4" w:space="0" w:color="000000"/>
            </w:tcBorders>
            <w:shd w:val="clear" w:color="auto" w:fill="BDD6EE"/>
            <w:vAlign w:val="center"/>
          </w:tcPr>
          <w:p w14:paraId="311E750A" w14:textId="77777777" w:rsidR="000A6E8F" w:rsidRPr="001077AC" w:rsidRDefault="000A6E8F" w:rsidP="000574A1">
            <w:pPr>
              <w:pStyle w:val="TableParagraph"/>
              <w:spacing w:before="149"/>
              <w:ind w:left="229"/>
              <w:rPr>
                <w:rFonts w:ascii="Arial" w:hAnsi="Arial" w:cs="Arial"/>
                <w:b/>
                <w:sz w:val="24"/>
              </w:rPr>
            </w:pPr>
            <w:r w:rsidRPr="001077AC">
              <w:rPr>
                <w:rFonts w:ascii="Arial" w:hAnsi="Arial" w:cs="Arial"/>
                <w:b/>
                <w:sz w:val="24"/>
              </w:rPr>
              <w:t>OBLIGATOIRE</w:t>
            </w:r>
          </w:p>
        </w:tc>
      </w:tr>
    </w:tbl>
    <w:p w14:paraId="69D03A60" w14:textId="77777777" w:rsidR="0064026C" w:rsidRPr="001077AC" w:rsidRDefault="0064026C" w:rsidP="0064026C">
      <w:pPr>
        <w:pStyle w:val="Titre1"/>
        <w:spacing w:after="60"/>
      </w:pPr>
    </w:p>
    <w:p w14:paraId="1F5DFB79" w14:textId="1D1FEC14" w:rsidR="0023770A" w:rsidRPr="001077AC" w:rsidRDefault="0023770A" w:rsidP="0023770A">
      <w:pPr>
        <w:pStyle w:val="Titre1"/>
        <w:spacing w:before="1"/>
        <w:ind w:left="0"/>
        <w:jc w:val="center"/>
        <w:rPr>
          <w:rFonts w:eastAsia="Neris-Light"/>
          <w:bCs w:val="0"/>
          <w:sz w:val="24"/>
          <w:szCs w:val="24"/>
          <w:lang w:eastAsia="fr-FR" w:bidi="fr-FR"/>
        </w:rPr>
      </w:pPr>
    </w:p>
    <w:p w14:paraId="61DD3C72" w14:textId="77777777" w:rsidR="00E148B6" w:rsidRPr="001077AC" w:rsidRDefault="00E148B6" w:rsidP="00E148B6">
      <w:pPr>
        <w:pStyle w:val="Titre1"/>
        <w:spacing w:after="60"/>
        <w:rPr>
          <w:rFonts w:eastAsia="Neris-Light"/>
          <w:bCs w:val="0"/>
          <w:sz w:val="24"/>
          <w:szCs w:val="24"/>
          <w:lang w:eastAsia="fr-FR" w:bidi="fr-FR"/>
        </w:rPr>
      </w:pPr>
      <w:r w:rsidRPr="001077AC">
        <w:rPr>
          <w:rFonts w:eastAsia="Neris-Light"/>
          <w:bCs w:val="0"/>
          <w:sz w:val="24"/>
          <w:szCs w:val="24"/>
          <w:lang w:eastAsia="fr-FR" w:bidi="fr-FR"/>
        </w:rPr>
        <w:t>Article 13 – JURY DU CONCOURS</w:t>
      </w:r>
    </w:p>
    <w:p w14:paraId="7F64D95F" w14:textId="3665F8C7" w:rsidR="00E148B6" w:rsidRPr="001077AC" w:rsidRDefault="00E148B6" w:rsidP="00E148B6">
      <w:pPr>
        <w:pStyle w:val="Corpsdetexte"/>
        <w:spacing w:before="2" w:after="60"/>
        <w:ind w:left="0"/>
        <w:rPr>
          <w:rFonts w:ascii="Arial" w:hAnsi="Arial" w:cs="Arial"/>
          <w:sz w:val="24"/>
          <w:szCs w:val="24"/>
        </w:rPr>
      </w:pPr>
      <w:r w:rsidRPr="001077AC">
        <w:rPr>
          <w:rFonts w:ascii="Arial" w:hAnsi="Arial" w:cs="Arial"/>
          <w:sz w:val="24"/>
          <w:szCs w:val="24"/>
        </w:rPr>
        <w:t xml:space="preserve">Le jury est obligatoire. Il est composé de </w:t>
      </w:r>
      <w:r w:rsidR="00D442D8" w:rsidRPr="001077AC">
        <w:rPr>
          <w:rFonts w:ascii="Arial" w:hAnsi="Arial" w:cs="Arial"/>
          <w:sz w:val="24"/>
          <w:szCs w:val="24"/>
        </w:rPr>
        <w:t xml:space="preserve">3 </w:t>
      </w:r>
      <w:r w:rsidR="001310CC" w:rsidRPr="001077AC">
        <w:rPr>
          <w:rFonts w:ascii="Arial" w:hAnsi="Arial" w:cs="Arial"/>
          <w:sz w:val="24"/>
          <w:szCs w:val="24"/>
        </w:rPr>
        <w:t>ou</w:t>
      </w:r>
      <w:r w:rsidR="00D442D8" w:rsidRPr="001077AC">
        <w:rPr>
          <w:rFonts w:ascii="Arial" w:hAnsi="Arial" w:cs="Arial"/>
          <w:sz w:val="24"/>
          <w:szCs w:val="24"/>
        </w:rPr>
        <w:t xml:space="preserve"> 4</w:t>
      </w:r>
      <w:r w:rsidRPr="001077AC">
        <w:rPr>
          <w:rFonts w:ascii="Arial" w:hAnsi="Arial" w:cs="Arial"/>
          <w:sz w:val="24"/>
          <w:szCs w:val="24"/>
        </w:rPr>
        <w:t xml:space="preserve"> membres :</w:t>
      </w:r>
    </w:p>
    <w:p w14:paraId="5AF40A4B" w14:textId="096229E5" w:rsidR="00E148B6" w:rsidRPr="001077AC" w:rsidRDefault="00E148B6" w:rsidP="00FD65EF">
      <w:pPr>
        <w:pStyle w:val="Paragraphedeliste"/>
        <w:numPr>
          <w:ilvl w:val="0"/>
          <w:numId w:val="20"/>
        </w:numPr>
        <w:tabs>
          <w:tab w:val="left" w:pos="492"/>
        </w:tabs>
        <w:spacing w:before="2" w:after="60" w:line="240" w:lineRule="auto"/>
        <w:ind w:right="108"/>
        <w:jc w:val="both"/>
        <w:rPr>
          <w:rFonts w:ascii="Arial" w:hAnsi="Arial" w:cs="Arial"/>
          <w:sz w:val="24"/>
          <w:szCs w:val="24"/>
        </w:rPr>
      </w:pPr>
      <w:r w:rsidRPr="001077AC">
        <w:rPr>
          <w:rFonts w:ascii="Arial" w:hAnsi="Arial" w:cs="Arial"/>
          <w:sz w:val="24"/>
          <w:szCs w:val="24"/>
        </w:rPr>
        <w:t xml:space="preserve">Président : le délégué </w:t>
      </w:r>
      <w:r w:rsidR="00D442D8" w:rsidRPr="001077AC">
        <w:rPr>
          <w:rFonts w:ascii="Arial" w:hAnsi="Arial" w:cs="Arial"/>
          <w:sz w:val="24"/>
          <w:szCs w:val="24"/>
        </w:rPr>
        <w:t>représentant la FFPJP</w:t>
      </w:r>
      <w:r w:rsidR="00AC68C7" w:rsidRPr="001077AC">
        <w:rPr>
          <w:rFonts w:ascii="Arial" w:hAnsi="Arial" w:cs="Arial"/>
          <w:sz w:val="24"/>
          <w:szCs w:val="24"/>
        </w:rPr>
        <w:t>.</w:t>
      </w:r>
    </w:p>
    <w:p w14:paraId="5F3BD7F4" w14:textId="6AAFAD7F" w:rsidR="00E148B6" w:rsidRPr="001077AC" w:rsidRDefault="00E148B6" w:rsidP="00FD65EF">
      <w:pPr>
        <w:pStyle w:val="Paragraphedeliste"/>
        <w:numPr>
          <w:ilvl w:val="0"/>
          <w:numId w:val="20"/>
        </w:numPr>
        <w:tabs>
          <w:tab w:val="left" w:pos="424"/>
        </w:tabs>
        <w:spacing w:before="2" w:after="60" w:line="240" w:lineRule="auto"/>
        <w:rPr>
          <w:rFonts w:ascii="Arial" w:hAnsi="Arial" w:cs="Arial"/>
          <w:sz w:val="24"/>
          <w:szCs w:val="24"/>
        </w:rPr>
      </w:pPr>
      <w:r w:rsidRPr="001077AC">
        <w:rPr>
          <w:rFonts w:ascii="Arial" w:hAnsi="Arial" w:cs="Arial"/>
          <w:sz w:val="24"/>
          <w:szCs w:val="24"/>
        </w:rPr>
        <w:t>Membres :</w:t>
      </w:r>
    </w:p>
    <w:p w14:paraId="15D89D62" w14:textId="213BAD0C" w:rsidR="00E148B6" w:rsidRPr="001077AC" w:rsidRDefault="00E148B6" w:rsidP="00FD65EF">
      <w:pPr>
        <w:pStyle w:val="Paragraphedeliste"/>
        <w:numPr>
          <w:ilvl w:val="0"/>
          <w:numId w:val="10"/>
        </w:numPr>
        <w:tabs>
          <w:tab w:val="left" w:pos="614"/>
          <w:tab w:val="left" w:pos="615"/>
        </w:tabs>
        <w:spacing w:after="60" w:line="240" w:lineRule="auto"/>
        <w:rPr>
          <w:rFonts w:ascii="Arial" w:hAnsi="Arial" w:cs="Arial"/>
          <w:sz w:val="24"/>
          <w:szCs w:val="24"/>
        </w:rPr>
      </w:pPr>
      <w:r w:rsidRPr="001077AC">
        <w:rPr>
          <w:rFonts w:ascii="Arial" w:hAnsi="Arial" w:cs="Arial"/>
          <w:sz w:val="24"/>
          <w:szCs w:val="24"/>
        </w:rPr>
        <w:t xml:space="preserve">L’arbitre </w:t>
      </w:r>
      <w:r w:rsidR="00D442D8" w:rsidRPr="001077AC">
        <w:rPr>
          <w:rFonts w:ascii="Arial" w:hAnsi="Arial" w:cs="Arial"/>
          <w:sz w:val="24"/>
          <w:szCs w:val="24"/>
        </w:rPr>
        <w:t>principal désigné par la CNA</w:t>
      </w:r>
      <w:r w:rsidR="00BB3E20" w:rsidRPr="001077AC">
        <w:rPr>
          <w:rFonts w:ascii="Arial" w:hAnsi="Arial" w:cs="Arial"/>
          <w:sz w:val="24"/>
          <w:szCs w:val="24"/>
        </w:rPr>
        <w:t>.</w:t>
      </w:r>
    </w:p>
    <w:p w14:paraId="321A881A" w14:textId="6476D0AB" w:rsidR="00E148B6" w:rsidRPr="001077AC" w:rsidRDefault="00D442D8" w:rsidP="00FD65EF">
      <w:pPr>
        <w:pStyle w:val="Paragraphedeliste"/>
        <w:numPr>
          <w:ilvl w:val="0"/>
          <w:numId w:val="10"/>
        </w:numPr>
        <w:tabs>
          <w:tab w:val="left" w:pos="614"/>
          <w:tab w:val="left" w:pos="615"/>
        </w:tabs>
        <w:spacing w:after="60" w:line="251" w:lineRule="exact"/>
        <w:rPr>
          <w:rFonts w:ascii="Arial" w:hAnsi="Arial" w:cs="Arial"/>
          <w:sz w:val="24"/>
          <w:szCs w:val="24"/>
        </w:rPr>
      </w:pPr>
      <w:r w:rsidRPr="001077AC">
        <w:rPr>
          <w:rFonts w:ascii="Arial" w:hAnsi="Arial" w:cs="Arial"/>
          <w:sz w:val="24"/>
          <w:szCs w:val="24"/>
        </w:rPr>
        <w:t>1</w:t>
      </w:r>
      <w:r w:rsidR="00E148B6" w:rsidRPr="001077AC">
        <w:rPr>
          <w:rFonts w:ascii="Arial" w:hAnsi="Arial" w:cs="Arial"/>
          <w:sz w:val="24"/>
          <w:szCs w:val="24"/>
        </w:rPr>
        <w:t xml:space="preserve"> membre du comité d'organisation</w:t>
      </w:r>
      <w:r w:rsidR="00BB3E20" w:rsidRPr="001077AC">
        <w:rPr>
          <w:rFonts w:ascii="Arial" w:hAnsi="Arial" w:cs="Arial"/>
          <w:sz w:val="24"/>
          <w:szCs w:val="24"/>
        </w:rPr>
        <w:t>.</w:t>
      </w:r>
    </w:p>
    <w:p w14:paraId="3EE41C92" w14:textId="3767B4D0" w:rsidR="00E148B6" w:rsidRPr="001077AC" w:rsidRDefault="00E148B6" w:rsidP="00FD65EF">
      <w:pPr>
        <w:pStyle w:val="Paragraphedeliste"/>
        <w:numPr>
          <w:ilvl w:val="0"/>
          <w:numId w:val="10"/>
        </w:numPr>
        <w:tabs>
          <w:tab w:val="left" w:pos="614"/>
          <w:tab w:val="left" w:pos="615"/>
        </w:tabs>
        <w:spacing w:after="120" w:line="251" w:lineRule="exact"/>
        <w:rPr>
          <w:rFonts w:ascii="Arial" w:hAnsi="Arial" w:cs="Arial"/>
          <w:sz w:val="24"/>
          <w:szCs w:val="24"/>
        </w:rPr>
      </w:pPr>
      <w:r w:rsidRPr="001077AC">
        <w:rPr>
          <w:rFonts w:ascii="Arial" w:hAnsi="Arial" w:cs="Arial"/>
          <w:sz w:val="24"/>
          <w:szCs w:val="24"/>
        </w:rPr>
        <w:t>1 membre du comité régional ou du comité départemental.</w:t>
      </w:r>
    </w:p>
    <w:p w14:paraId="5028DFAF" w14:textId="77777777" w:rsidR="00E148B6" w:rsidRPr="001077AC" w:rsidRDefault="00E148B6" w:rsidP="00E148B6">
      <w:pPr>
        <w:pStyle w:val="Corpsdetexte"/>
        <w:spacing w:before="5" w:after="60"/>
        <w:ind w:left="0"/>
        <w:rPr>
          <w:rFonts w:ascii="Arial" w:hAnsi="Arial" w:cs="Arial"/>
          <w:sz w:val="24"/>
          <w:szCs w:val="24"/>
        </w:rPr>
      </w:pPr>
      <w:r w:rsidRPr="001077AC">
        <w:rPr>
          <w:rFonts w:ascii="Arial" w:hAnsi="Arial" w:cs="Arial"/>
          <w:sz w:val="24"/>
          <w:szCs w:val="24"/>
        </w:rPr>
        <w:t>La composition du jury devra être affichée avant le début de la compétition.</w:t>
      </w:r>
    </w:p>
    <w:p w14:paraId="1E81389C" w14:textId="77777777" w:rsidR="00E148B6" w:rsidRDefault="00E148B6" w:rsidP="00E148B6">
      <w:pPr>
        <w:pStyle w:val="Corpsdetexte"/>
        <w:spacing w:before="5" w:after="60"/>
        <w:ind w:left="259"/>
        <w:rPr>
          <w:rFonts w:ascii="Arial" w:hAnsi="Arial" w:cs="Arial"/>
          <w:sz w:val="24"/>
          <w:szCs w:val="24"/>
        </w:rPr>
      </w:pPr>
    </w:p>
    <w:p w14:paraId="4B4E9711" w14:textId="77777777" w:rsidR="002011A9" w:rsidRPr="001077AC" w:rsidRDefault="002011A9" w:rsidP="00E148B6">
      <w:pPr>
        <w:pStyle w:val="Corpsdetexte"/>
        <w:spacing w:before="5" w:after="60"/>
        <w:ind w:left="259"/>
        <w:rPr>
          <w:rFonts w:ascii="Arial" w:hAnsi="Arial" w:cs="Arial"/>
          <w:sz w:val="24"/>
          <w:szCs w:val="24"/>
        </w:rPr>
      </w:pPr>
    </w:p>
    <w:p w14:paraId="762E7287" w14:textId="011F895A" w:rsidR="00E148B6" w:rsidRPr="001077AC" w:rsidRDefault="00E148B6" w:rsidP="00FD65EF">
      <w:pPr>
        <w:pStyle w:val="Titre1"/>
        <w:spacing w:after="120"/>
        <w:rPr>
          <w:rFonts w:eastAsia="Neris-Light"/>
          <w:bCs w:val="0"/>
          <w:sz w:val="24"/>
          <w:szCs w:val="24"/>
          <w:lang w:eastAsia="fr-FR" w:bidi="fr-FR"/>
        </w:rPr>
      </w:pPr>
      <w:r w:rsidRPr="001077AC">
        <w:rPr>
          <w:rFonts w:eastAsia="Neris-Light"/>
          <w:bCs w:val="0"/>
          <w:sz w:val="24"/>
          <w:szCs w:val="24"/>
          <w:lang w:eastAsia="fr-FR" w:bidi="fr-FR"/>
        </w:rPr>
        <w:t>Article 14 – PARTICIPATION – ANNULATION</w:t>
      </w:r>
    </w:p>
    <w:p w14:paraId="6EEC8FF7" w14:textId="233A8995" w:rsidR="00E148B6" w:rsidRPr="001077AC" w:rsidRDefault="00E148B6" w:rsidP="00FD65EF">
      <w:pPr>
        <w:pStyle w:val="Corpsdetexte"/>
        <w:spacing w:before="2" w:after="120"/>
        <w:ind w:left="0" w:right="108"/>
        <w:jc w:val="both"/>
        <w:rPr>
          <w:rFonts w:ascii="Arial" w:hAnsi="Arial" w:cs="Arial"/>
          <w:sz w:val="24"/>
          <w:szCs w:val="24"/>
        </w:rPr>
      </w:pPr>
      <w:r w:rsidRPr="001077AC">
        <w:rPr>
          <w:rFonts w:ascii="Arial" w:hAnsi="Arial" w:cs="Arial"/>
          <w:sz w:val="24"/>
          <w:szCs w:val="24"/>
        </w:rPr>
        <w:t>Sauf circonstances exceptionnelles examinées par le comité directeur, tout concours annulé ou qui ne respecterait pas le présent règlement ne recevrait pas l’agrément de la FFP</w:t>
      </w:r>
      <w:r w:rsidR="00D442D8" w:rsidRPr="001077AC">
        <w:rPr>
          <w:rFonts w:ascii="Arial" w:hAnsi="Arial" w:cs="Arial"/>
          <w:sz w:val="24"/>
          <w:szCs w:val="24"/>
        </w:rPr>
        <w:t>JP</w:t>
      </w:r>
      <w:r w:rsidR="00AC68C7" w:rsidRPr="001077AC">
        <w:rPr>
          <w:rFonts w:ascii="Arial" w:hAnsi="Arial" w:cs="Arial"/>
          <w:sz w:val="24"/>
          <w:szCs w:val="24"/>
        </w:rPr>
        <w:t xml:space="preserve"> </w:t>
      </w:r>
      <w:r w:rsidRPr="001077AC">
        <w:rPr>
          <w:rFonts w:ascii="Arial" w:hAnsi="Arial" w:cs="Arial"/>
          <w:sz w:val="24"/>
          <w:szCs w:val="24"/>
        </w:rPr>
        <w:t>de « NATIONAL », l’année suivante.</w:t>
      </w:r>
    </w:p>
    <w:p w14:paraId="045BD85E" w14:textId="17BCE7F5" w:rsidR="00E148B6" w:rsidRPr="001077AC" w:rsidRDefault="00E148B6" w:rsidP="00FD65EF">
      <w:pPr>
        <w:pStyle w:val="Corpsdetexte"/>
        <w:spacing w:before="1" w:after="120"/>
        <w:ind w:left="0" w:right="97"/>
        <w:jc w:val="both"/>
        <w:rPr>
          <w:rFonts w:ascii="Arial" w:hAnsi="Arial" w:cs="Arial"/>
          <w:sz w:val="24"/>
          <w:szCs w:val="24"/>
        </w:rPr>
      </w:pPr>
      <w:r w:rsidRPr="001077AC">
        <w:rPr>
          <w:rFonts w:ascii="Arial" w:hAnsi="Arial" w:cs="Arial"/>
          <w:sz w:val="24"/>
          <w:szCs w:val="24"/>
        </w:rPr>
        <w:t xml:space="preserve">Les concours </w:t>
      </w:r>
      <w:r w:rsidR="00D442D8" w:rsidRPr="001077AC">
        <w:rPr>
          <w:rFonts w:ascii="Arial" w:hAnsi="Arial" w:cs="Arial"/>
          <w:sz w:val="24"/>
          <w:szCs w:val="24"/>
        </w:rPr>
        <w:t>N</w:t>
      </w:r>
      <w:r w:rsidRPr="001077AC">
        <w:rPr>
          <w:rFonts w:ascii="Arial" w:hAnsi="Arial" w:cs="Arial"/>
          <w:sz w:val="24"/>
          <w:szCs w:val="24"/>
        </w:rPr>
        <w:t>ationaux qui n’atteindraient pas 2 années de suite les minimas seront classés en catégorie inférieure l’année suivante.</w:t>
      </w:r>
    </w:p>
    <w:p w14:paraId="2A81FB42" w14:textId="73C632BE" w:rsidR="001114B3" w:rsidRDefault="001114B3" w:rsidP="00FD65EF">
      <w:pPr>
        <w:pStyle w:val="Corpsdetexte"/>
        <w:spacing w:before="1" w:after="120"/>
        <w:ind w:left="0" w:right="97"/>
        <w:jc w:val="both"/>
        <w:rPr>
          <w:rFonts w:ascii="Arial" w:hAnsi="Arial" w:cs="Arial"/>
          <w:sz w:val="24"/>
          <w:szCs w:val="24"/>
        </w:rPr>
      </w:pPr>
      <w:r w:rsidRPr="001077AC">
        <w:rPr>
          <w:rFonts w:ascii="Arial" w:hAnsi="Arial" w:cs="Arial"/>
          <w:sz w:val="24"/>
          <w:szCs w:val="24"/>
        </w:rPr>
        <w:t>Un organisateur annulant une manifestation doit obligatoirement en informer dès connaissance par mail la FFPJP qui informera le délégué et la commission nationale d’arbitrage sous peine de sanctions.</w:t>
      </w:r>
    </w:p>
    <w:p w14:paraId="48618D36" w14:textId="617330D3" w:rsidR="00FD65EF" w:rsidRDefault="00FD65EF">
      <w:pPr>
        <w:rPr>
          <w:rFonts w:ascii="Arial" w:hAnsi="Arial" w:cs="Arial"/>
          <w:sz w:val="24"/>
          <w:szCs w:val="24"/>
        </w:rPr>
      </w:pPr>
      <w:r>
        <w:rPr>
          <w:rFonts w:ascii="Arial" w:hAnsi="Arial" w:cs="Arial"/>
          <w:sz w:val="24"/>
          <w:szCs w:val="24"/>
        </w:rPr>
        <w:br w:type="page"/>
      </w:r>
    </w:p>
    <w:p w14:paraId="69401771" w14:textId="011BEA1F" w:rsidR="00FB7E85" w:rsidRDefault="00E148B6" w:rsidP="00FD65EF">
      <w:pPr>
        <w:pStyle w:val="Corpsdetexte"/>
        <w:spacing w:after="120"/>
        <w:ind w:left="0" w:right="108"/>
        <w:jc w:val="both"/>
        <w:rPr>
          <w:rFonts w:ascii="Arial" w:hAnsi="Arial" w:cs="Arial"/>
          <w:sz w:val="24"/>
          <w:szCs w:val="24"/>
        </w:rPr>
      </w:pPr>
      <w:r w:rsidRPr="001077AC">
        <w:rPr>
          <w:rFonts w:ascii="Arial" w:hAnsi="Arial" w:cs="Arial"/>
          <w:sz w:val="24"/>
          <w:szCs w:val="24"/>
        </w:rPr>
        <w:lastRenderedPageBreak/>
        <w:t>Dans le cas d’annulation de concours pour intempéries et/ou cas de force majeure, l’organisateur doit procéder comme suit pour la distribution des indemnités :</w:t>
      </w:r>
    </w:p>
    <w:p w14:paraId="5AD03A11" w14:textId="69A0EEB5" w:rsidR="00E148B6" w:rsidRPr="00FD65EF" w:rsidRDefault="00E148B6" w:rsidP="00FD65EF">
      <w:pPr>
        <w:pStyle w:val="Paragraphedeliste"/>
        <w:numPr>
          <w:ilvl w:val="0"/>
          <w:numId w:val="10"/>
        </w:numPr>
        <w:tabs>
          <w:tab w:val="left" w:pos="682"/>
        </w:tabs>
        <w:spacing w:before="2" w:after="120" w:line="240" w:lineRule="auto"/>
        <w:ind w:left="720" w:right="109"/>
        <w:jc w:val="both"/>
        <w:rPr>
          <w:rFonts w:ascii="Arial" w:hAnsi="Arial" w:cs="Arial"/>
          <w:sz w:val="24"/>
          <w:szCs w:val="24"/>
        </w:rPr>
      </w:pPr>
      <w:r w:rsidRPr="00FD65EF">
        <w:rPr>
          <w:rFonts w:ascii="Arial" w:hAnsi="Arial" w:cs="Arial"/>
          <w:sz w:val="24"/>
          <w:szCs w:val="24"/>
        </w:rPr>
        <w:t>Dans tous les cas l’organisateur indique le tour d’arrêt qui est reporté au compte-rendu du délégué officiel.</w:t>
      </w:r>
    </w:p>
    <w:p w14:paraId="01508D39" w14:textId="0204C2AD" w:rsidR="00E148B6" w:rsidRPr="00FD65EF" w:rsidRDefault="00E148B6" w:rsidP="00FD65EF">
      <w:pPr>
        <w:pStyle w:val="Paragraphedeliste"/>
        <w:numPr>
          <w:ilvl w:val="0"/>
          <w:numId w:val="10"/>
        </w:numPr>
        <w:tabs>
          <w:tab w:val="left" w:pos="648"/>
        </w:tabs>
        <w:spacing w:after="120" w:line="240" w:lineRule="auto"/>
        <w:ind w:left="720" w:right="107"/>
        <w:jc w:val="both"/>
        <w:rPr>
          <w:rFonts w:ascii="Arial" w:hAnsi="Arial" w:cs="Arial"/>
          <w:sz w:val="24"/>
          <w:szCs w:val="24"/>
        </w:rPr>
      </w:pPr>
      <w:r w:rsidRPr="00FD65EF">
        <w:rPr>
          <w:rFonts w:ascii="Arial" w:hAnsi="Arial" w:cs="Arial"/>
          <w:sz w:val="24"/>
          <w:szCs w:val="24"/>
        </w:rPr>
        <w:t xml:space="preserve">Dans le cas de concours arrêté en poules ou avant la fin du 2ème tour en éliminatoire direct, l’organisateur procède au remboursement des mises à </w:t>
      </w:r>
      <w:r w:rsidR="00FD65EF">
        <w:rPr>
          <w:rFonts w:ascii="Arial" w:hAnsi="Arial" w:cs="Arial"/>
          <w:sz w:val="24"/>
          <w:szCs w:val="24"/>
        </w:rPr>
        <w:t xml:space="preserve">- </w:t>
      </w:r>
      <w:r w:rsidRPr="00FD65EF">
        <w:rPr>
          <w:rFonts w:ascii="Arial" w:hAnsi="Arial" w:cs="Arial"/>
          <w:sz w:val="24"/>
          <w:szCs w:val="24"/>
        </w:rPr>
        <w:t>toutes les équipes engagées présentes.</w:t>
      </w:r>
    </w:p>
    <w:p w14:paraId="0A467E88" w14:textId="2DD91610" w:rsidR="00E148B6" w:rsidRPr="00FD65EF" w:rsidRDefault="00E148B6" w:rsidP="00FD65EF">
      <w:pPr>
        <w:pStyle w:val="Paragraphedeliste"/>
        <w:numPr>
          <w:ilvl w:val="0"/>
          <w:numId w:val="10"/>
        </w:numPr>
        <w:tabs>
          <w:tab w:val="left" w:pos="682"/>
        </w:tabs>
        <w:spacing w:after="120" w:line="240" w:lineRule="auto"/>
        <w:ind w:left="720" w:right="107"/>
        <w:jc w:val="both"/>
        <w:rPr>
          <w:rFonts w:ascii="Arial" w:hAnsi="Arial" w:cs="Arial"/>
          <w:sz w:val="24"/>
          <w:szCs w:val="24"/>
        </w:rPr>
      </w:pPr>
      <w:r w:rsidRPr="00FD65EF">
        <w:rPr>
          <w:rFonts w:ascii="Arial" w:hAnsi="Arial" w:cs="Arial"/>
          <w:sz w:val="24"/>
          <w:szCs w:val="24"/>
        </w:rPr>
        <w:t>Dans le cas de concours avancés et quel que soit le stade d’avancement, pour les parties terminées, il y a des gagnants et des perdants, les gagnants sont indemnisés tel que prévu. Pour les parties en cours et impossible à terminer, l’enveloppe du tour en question est répartie moitié / moitié aux 2 équipes concernées.</w:t>
      </w:r>
    </w:p>
    <w:p w14:paraId="4D70CB13" w14:textId="77777777" w:rsidR="00E148B6" w:rsidRPr="001077AC" w:rsidRDefault="00E148B6" w:rsidP="00E148B6">
      <w:pPr>
        <w:pStyle w:val="Corpsdetexte"/>
        <w:spacing w:before="1" w:after="60"/>
        <w:ind w:left="0" w:right="108"/>
        <w:jc w:val="both"/>
        <w:rPr>
          <w:rFonts w:ascii="Arial" w:hAnsi="Arial" w:cs="Arial"/>
          <w:sz w:val="24"/>
          <w:szCs w:val="24"/>
        </w:rPr>
      </w:pPr>
      <w:r w:rsidRPr="001077AC">
        <w:rPr>
          <w:rFonts w:ascii="Arial" w:hAnsi="Arial" w:cs="Arial"/>
          <w:sz w:val="24"/>
          <w:szCs w:val="24"/>
        </w:rPr>
        <w:t>Dans tous les cas la somme restante n’ayant pu être répartie reste au club à condition que les frais de participation aient été intégralement reversés dans ce qui a déjà été payé. Ceci pour pallier le déficit de recettes du jour de l’organisateur.</w:t>
      </w:r>
    </w:p>
    <w:p w14:paraId="4B573793" w14:textId="77777777" w:rsidR="00E148B6" w:rsidRDefault="00E148B6" w:rsidP="00E148B6">
      <w:pPr>
        <w:pStyle w:val="Corpsdetexte"/>
        <w:spacing w:before="1"/>
        <w:ind w:left="259" w:right="108"/>
        <w:jc w:val="both"/>
        <w:rPr>
          <w:rFonts w:ascii="Arial" w:hAnsi="Arial" w:cs="Arial"/>
          <w:sz w:val="24"/>
          <w:szCs w:val="24"/>
        </w:rPr>
      </w:pPr>
    </w:p>
    <w:p w14:paraId="4FDDF207" w14:textId="77777777" w:rsidR="00FD65EF" w:rsidRPr="001077AC" w:rsidRDefault="00FD65EF" w:rsidP="00E148B6">
      <w:pPr>
        <w:pStyle w:val="Corpsdetexte"/>
        <w:spacing w:before="1"/>
        <w:ind w:left="259" w:right="108"/>
        <w:jc w:val="both"/>
        <w:rPr>
          <w:rFonts w:ascii="Arial" w:hAnsi="Arial" w:cs="Arial"/>
          <w:sz w:val="24"/>
          <w:szCs w:val="24"/>
        </w:rPr>
      </w:pPr>
    </w:p>
    <w:p w14:paraId="6BFBE588" w14:textId="46FA243A" w:rsidR="00E148B6" w:rsidRPr="001077AC" w:rsidRDefault="00E148B6" w:rsidP="00FD65EF">
      <w:pPr>
        <w:pStyle w:val="Titre1"/>
        <w:spacing w:before="80" w:after="120"/>
        <w:ind w:left="567"/>
        <w:rPr>
          <w:rFonts w:eastAsia="Neris-Light"/>
          <w:sz w:val="24"/>
          <w:szCs w:val="24"/>
          <w:lang w:eastAsia="fr-FR" w:bidi="fr-FR"/>
        </w:rPr>
      </w:pPr>
      <w:r w:rsidRPr="001077AC">
        <w:rPr>
          <w:rFonts w:eastAsia="Neris-Light"/>
          <w:sz w:val="24"/>
          <w:szCs w:val="24"/>
          <w:lang w:eastAsia="fr-FR" w:bidi="fr-FR"/>
        </w:rPr>
        <w:t xml:space="preserve">Article 15 – TERRAINS </w:t>
      </w:r>
      <w:r w:rsidR="00AC68C7" w:rsidRPr="001077AC">
        <w:rPr>
          <w:rFonts w:eastAsia="Neris-Light"/>
          <w:sz w:val="24"/>
          <w:szCs w:val="24"/>
          <w:lang w:eastAsia="fr-FR" w:bidi="fr-FR"/>
        </w:rPr>
        <w:t>ET</w:t>
      </w:r>
      <w:r w:rsidRPr="001077AC">
        <w:rPr>
          <w:rFonts w:eastAsia="Neris-Light"/>
          <w:sz w:val="24"/>
          <w:szCs w:val="24"/>
          <w:lang w:eastAsia="fr-FR" w:bidi="fr-FR"/>
        </w:rPr>
        <w:t xml:space="preserve"> CARRÉ </w:t>
      </w:r>
      <w:r w:rsidR="00AC68C7" w:rsidRPr="001077AC">
        <w:rPr>
          <w:rFonts w:eastAsia="Neris-Light"/>
          <w:sz w:val="24"/>
          <w:szCs w:val="24"/>
          <w:lang w:eastAsia="fr-FR" w:bidi="fr-FR"/>
        </w:rPr>
        <w:t>D</w:t>
      </w:r>
      <w:r w:rsidRPr="001077AC">
        <w:rPr>
          <w:rFonts w:eastAsia="Neris-Light"/>
          <w:sz w:val="24"/>
          <w:szCs w:val="24"/>
          <w:lang w:eastAsia="fr-FR" w:bidi="fr-FR"/>
        </w:rPr>
        <w:t>’HONNEUR</w:t>
      </w:r>
    </w:p>
    <w:p w14:paraId="39A17829" w14:textId="46F5B6F4" w:rsidR="001917CC" w:rsidRPr="001077AC" w:rsidRDefault="00E148B6" w:rsidP="00FD65EF">
      <w:pPr>
        <w:pStyle w:val="Paragraphedeliste"/>
        <w:numPr>
          <w:ilvl w:val="0"/>
          <w:numId w:val="10"/>
        </w:numPr>
        <w:tabs>
          <w:tab w:val="left" w:pos="676"/>
          <w:tab w:val="left" w:pos="677"/>
        </w:tabs>
        <w:spacing w:after="60" w:line="240" w:lineRule="auto"/>
        <w:ind w:left="720" w:right="108"/>
        <w:rPr>
          <w:rFonts w:ascii="Arial" w:hAnsi="Arial" w:cs="Arial"/>
          <w:sz w:val="24"/>
          <w:szCs w:val="24"/>
        </w:rPr>
      </w:pPr>
      <w:r w:rsidRPr="001077AC">
        <w:rPr>
          <w:rFonts w:ascii="Arial" w:hAnsi="Arial" w:cs="Arial"/>
          <w:sz w:val="24"/>
          <w:szCs w:val="24"/>
        </w:rPr>
        <w:t>Nombre de terrains obligatoirement tracés et numérotés suffisant et aux normes de 15 x 4 m (toléré 12 x 3 pour les 1ers tours)</w:t>
      </w:r>
      <w:r w:rsidR="00AC68C7" w:rsidRPr="001077AC">
        <w:rPr>
          <w:rFonts w:ascii="Arial" w:hAnsi="Arial" w:cs="Arial"/>
          <w:sz w:val="24"/>
          <w:szCs w:val="24"/>
        </w:rPr>
        <w:t>.</w:t>
      </w:r>
    </w:p>
    <w:p w14:paraId="028B8A26" w14:textId="1BC7D709" w:rsidR="00E148B6" w:rsidRPr="001077AC" w:rsidRDefault="00E148B6" w:rsidP="00FD65EF">
      <w:pPr>
        <w:pStyle w:val="Paragraphedeliste"/>
        <w:numPr>
          <w:ilvl w:val="0"/>
          <w:numId w:val="10"/>
        </w:numPr>
        <w:tabs>
          <w:tab w:val="left" w:pos="734"/>
          <w:tab w:val="left" w:pos="735"/>
        </w:tabs>
        <w:spacing w:before="2" w:after="60" w:line="240" w:lineRule="auto"/>
        <w:ind w:left="720"/>
        <w:rPr>
          <w:rFonts w:ascii="Arial" w:hAnsi="Arial" w:cs="Arial"/>
          <w:sz w:val="24"/>
          <w:szCs w:val="24"/>
        </w:rPr>
      </w:pPr>
      <w:r w:rsidRPr="001077AC">
        <w:rPr>
          <w:rFonts w:ascii="Arial" w:hAnsi="Arial" w:cs="Arial"/>
          <w:sz w:val="24"/>
          <w:szCs w:val="24"/>
        </w:rPr>
        <w:t>Les terrains doivent disposer sur leurs périmètres extérieurs de planches d’arrêt de boules</w:t>
      </w:r>
      <w:r w:rsidR="00AC68C7" w:rsidRPr="001077AC">
        <w:rPr>
          <w:rFonts w:ascii="Arial" w:hAnsi="Arial" w:cs="Arial"/>
          <w:sz w:val="24"/>
          <w:szCs w:val="24"/>
        </w:rPr>
        <w:t>.</w:t>
      </w:r>
    </w:p>
    <w:p w14:paraId="3E3F91B2" w14:textId="6F197CAE" w:rsidR="00E148B6" w:rsidRPr="001077AC" w:rsidRDefault="00E148B6" w:rsidP="00FD65EF">
      <w:pPr>
        <w:pStyle w:val="Paragraphedeliste"/>
        <w:numPr>
          <w:ilvl w:val="0"/>
          <w:numId w:val="10"/>
        </w:numPr>
        <w:tabs>
          <w:tab w:val="left" w:pos="734"/>
          <w:tab w:val="left" w:pos="735"/>
        </w:tabs>
        <w:spacing w:before="1" w:after="60" w:line="240" w:lineRule="auto"/>
        <w:ind w:left="720"/>
        <w:rPr>
          <w:rFonts w:ascii="Arial" w:hAnsi="Arial" w:cs="Arial"/>
          <w:sz w:val="24"/>
          <w:szCs w:val="24"/>
        </w:rPr>
      </w:pPr>
      <w:r w:rsidRPr="001077AC">
        <w:rPr>
          <w:rFonts w:ascii="Arial" w:hAnsi="Arial" w:cs="Arial"/>
          <w:sz w:val="24"/>
          <w:szCs w:val="24"/>
        </w:rPr>
        <w:t xml:space="preserve">Un carré d’honneur de 8 </w:t>
      </w:r>
      <w:r w:rsidR="00D755C1" w:rsidRPr="001077AC">
        <w:rPr>
          <w:rFonts w:ascii="Arial" w:hAnsi="Arial" w:cs="Arial"/>
          <w:sz w:val="24"/>
          <w:szCs w:val="24"/>
        </w:rPr>
        <w:t>jeux de</w:t>
      </w:r>
      <w:r w:rsidR="004A2B4C" w:rsidRPr="001077AC">
        <w:rPr>
          <w:rFonts w:ascii="Arial" w:hAnsi="Arial" w:cs="Arial"/>
          <w:sz w:val="24"/>
          <w:szCs w:val="24"/>
        </w:rPr>
        <w:t xml:space="preserve"> </w:t>
      </w:r>
      <w:r w:rsidRPr="001077AC">
        <w:rPr>
          <w:rFonts w:ascii="Arial" w:hAnsi="Arial" w:cs="Arial"/>
          <w:sz w:val="24"/>
          <w:szCs w:val="24"/>
        </w:rPr>
        <w:t>15 x 4 m</w:t>
      </w:r>
      <w:r w:rsidR="00AC68C7" w:rsidRPr="001077AC">
        <w:rPr>
          <w:rFonts w:ascii="Arial" w:hAnsi="Arial" w:cs="Arial"/>
          <w:sz w:val="24"/>
          <w:szCs w:val="24"/>
        </w:rPr>
        <w:t>.</w:t>
      </w:r>
    </w:p>
    <w:p w14:paraId="27C534DB" w14:textId="6AF3B303" w:rsidR="00E148B6" w:rsidRPr="001077AC" w:rsidRDefault="00E148B6" w:rsidP="00FD65EF">
      <w:pPr>
        <w:pStyle w:val="Paragraphedeliste"/>
        <w:numPr>
          <w:ilvl w:val="0"/>
          <w:numId w:val="10"/>
        </w:numPr>
        <w:tabs>
          <w:tab w:val="left" w:pos="734"/>
          <w:tab w:val="left" w:pos="735"/>
        </w:tabs>
        <w:spacing w:after="60" w:line="240" w:lineRule="auto"/>
        <w:ind w:left="720"/>
        <w:rPr>
          <w:rFonts w:ascii="Arial" w:hAnsi="Arial" w:cs="Arial"/>
          <w:sz w:val="24"/>
          <w:szCs w:val="24"/>
        </w:rPr>
      </w:pPr>
      <w:r w:rsidRPr="001077AC">
        <w:rPr>
          <w:rFonts w:ascii="Arial" w:hAnsi="Arial" w:cs="Arial"/>
          <w:sz w:val="24"/>
          <w:szCs w:val="24"/>
        </w:rPr>
        <w:t>Affichage des scores sur chaque terrain en carré d’honneur</w:t>
      </w:r>
      <w:r w:rsidR="00AC68C7" w:rsidRPr="001077AC">
        <w:rPr>
          <w:rFonts w:ascii="Arial" w:hAnsi="Arial" w:cs="Arial"/>
          <w:sz w:val="24"/>
          <w:szCs w:val="24"/>
        </w:rPr>
        <w:t>.</w:t>
      </w:r>
    </w:p>
    <w:p w14:paraId="53898236" w14:textId="3C539679" w:rsidR="000A6E8F" w:rsidRPr="001077AC" w:rsidRDefault="00E148B6" w:rsidP="00FD65EF">
      <w:pPr>
        <w:pStyle w:val="Paragraphedeliste"/>
        <w:numPr>
          <w:ilvl w:val="0"/>
          <w:numId w:val="10"/>
        </w:numPr>
        <w:tabs>
          <w:tab w:val="left" w:pos="734"/>
          <w:tab w:val="left" w:pos="735"/>
        </w:tabs>
        <w:spacing w:before="2" w:after="60" w:line="240" w:lineRule="auto"/>
        <w:ind w:left="720"/>
        <w:rPr>
          <w:rFonts w:ascii="Arial" w:hAnsi="Arial" w:cs="Arial"/>
          <w:sz w:val="24"/>
          <w:szCs w:val="24"/>
        </w:rPr>
      </w:pPr>
      <w:r w:rsidRPr="001077AC">
        <w:rPr>
          <w:rFonts w:ascii="Arial" w:hAnsi="Arial" w:cs="Arial"/>
          <w:sz w:val="24"/>
          <w:szCs w:val="24"/>
        </w:rPr>
        <w:t>Un éclairage suffisant sur au moins 8 terrains</w:t>
      </w:r>
      <w:r w:rsidR="005D1F21" w:rsidRPr="001077AC">
        <w:rPr>
          <w:rFonts w:ascii="Arial" w:hAnsi="Arial" w:cs="Arial"/>
          <w:sz w:val="24"/>
          <w:szCs w:val="24"/>
        </w:rPr>
        <w:t xml:space="preserve"> en carré d’honneur</w:t>
      </w:r>
      <w:r w:rsidR="00AC68C7" w:rsidRPr="001077AC">
        <w:rPr>
          <w:rFonts w:ascii="Arial" w:hAnsi="Arial" w:cs="Arial"/>
          <w:sz w:val="24"/>
          <w:szCs w:val="24"/>
        </w:rPr>
        <w:t>.</w:t>
      </w:r>
    </w:p>
    <w:p w14:paraId="5D55247D" w14:textId="365E9261" w:rsidR="00E148B6" w:rsidRPr="001077AC" w:rsidRDefault="00E148B6" w:rsidP="00FD65EF">
      <w:pPr>
        <w:pStyle w:val="Paragraphedeliste"/>
        <w:numPr>
          <w:ilvl w:val="0"/>
          <w:numId w:val="10"/>
        </w:numPr>
        <w:tabs>
          <w:tab w:val="left" w:pos="741"/>
          <w:tab w:val="left" w:pos="742"/>
        </w:tabs>
        <w:spacing w:after="120" w:line="240" w:lineRule="auto"/>
        <w:ind w:left="720"/>
        <w:rPr>
          <w:rFonts w:ascii="Arial" w:hAnsi="Arial" w:cs="Arial"/>
          <w:sz w:val="24"/>
          <w:szCs w:val="24"/>
        </w:rPr>
      </w:pPr>
      <w:r w:rsidRPr="001077AC">
        <w:rPr>
          <w:rFonts w:ascii="Arial" w:hAnsi="Arial" w:cs="Arial"/>
          <w:sz w:val="24"/>
          <w:szCs w:val="24"/>
        </w:rPr>
        <w:t>Accessibilité pour les personnes à mobilité réduite ainsi que pour l’accès au carré d’honneur.</w:t>
      </w:r>
    </w:p>
    <w:p w14:paraId="2665A534" w14:textId="495913A9" w:rsidR="00E148B6" w:rsidRPr="00FD65EF" w:rsidRDefault="00E148B6" w:rsidP="00E148B6">
      <w:pPr>
        <w:pStyle w:val="Corpsdetexte"/>
        <w:spacing w:after="60"/>
        <w:rPr>
          <w:rFonts w:ascii="Arial" w:hAnsi="Arial" w:cs="Arial"/>
          <w:sz w:val="24"/>
          <w:szCs w:val="24"/>
          <w:u w:val="single"/>
        </w:rPr>
      </w:pPr>
      <w:r w:rsidRPr="00FD65EF">
        <w:rPr>
          <w:rFonts w:ascii="Arial" w:hAnsi="Arial" w:cs="Arial"/>
          <w:sz w:val="24"/>
          <w:szCs w:val="24"/>
          <w:u w:val="single"/>
        </w:rPr>
        <w:t>Il est formellement interdit aux joueuses et joueurs :</w:t>
      </w:r>
    </w:p>
    <w:p w14:paraId="500A9EE6" w14:textId="3BFC4A33" w:rsidR="00E148B6" w:rsidRPr="001077AC" w:rsidRDefault="00E148B6" w:rsidP="00FD65EF">
      <w:pPr>
        <w:pStyle w:val="Paragraphedeliste"/>
        <w:numPr>
          <w:ilvl w:val="0"/>
          <w:numId w:val="10"/>
        </w:numPr>
        <w:tabs>
          <w:tab w:val="left" w:pos="636"/>
        </w:tabs>
        <w:spacing w:after="60" w:line="240" w:lineRule="auto"/>
        <w:ind w:left="737" w:hanging="376"/>
        <w:rPr>
          <w:rFonts w:ascii="Arial" w:hAnsi="Arial" w:cs="Arial"/>
          <w:sz w:val="24"/>
          <w:szCs w:val="24"/>
        </w:rPr>
      </w:pPr>
      <w:proofErr w:type="gramStart"/>
      <w:r w:rsidRPr="001077AC">
        <w:rPr>
          <w:rFonts w:ascii="Arial" w:hAnsi="Arial" w:cs="Arial"/>
          <w:sz w:val="24"/>
          <w:szCs w:val="24"/>
        </w:rPr>
        <w:t>d’utiliser</w:t>
      </w:r>
      <w:proofErr w:type="gramEnd"/>
      <w:r w:rsidRPr="001077AC">
        <w:rPr>
          <w:rFonts w:ascii="Arial" w:hAnsi="Arial" w:cs="Arial"/>
          <w:sz w:val="24"/>
          <w:szCs w:val="24"/>
        </w:rPr>
        <w:t xml:space="preserve"> son téléphone</w:t>
      </w:r>
      <w:r w:rsidR="001917CC" w:rsidRPr="001077AC">
        <w:rPr>
          <w:rFonts w:ascii="Arial" w:hAnsi="Arial" w:cs="Arial"/>
          <w:sz w:val="24"/>
          <w:szCs w:val="24"/>
        </w:rPr>
        <w:t xml:space="preserve"> ou une montre connectée</w:t>
      </w:r>
      <w:r w:rsidR="00F423C3" w:rsidRPr="001077AC">
        <w:rPr>
          <w:rFonts w:ascii="Arial" w:hAnsi="Arial" w:cs="Arial"/>
          <w:sz w:val="24"/>
          <w:szCs w:val="24"/>
        </w:rPr>
        <w:t> ;</w:t>
      </w:r>
    </w:p>
    <w:p w14:paraId="427ECE06" w14:textId="378DB04D" w:rsidR="00E148B6" w:rsidRPr="001077AC" w:rsidRDefault="004A2B4C" w:rsidP="00FD65EF">
      <w:pPr>
        <w:pStyle w:val="Titre1"/>
        <w:numPr>
          <w:ilvl w:val="0"/>
          <w:numId w:val="10"/>
        </w:numPr>
        <w:spacing w:after="60"/>
        <w:ind w:left="737"/>
        <w:rPr>
          <w:rFonts w:eastAsia="Neris-Light"/>
          <w:b w:val="0"/>
          <w:bCs w:val="0"/>
          <w:sz w:val="24"/>
          <w:szCs w:val="24"/>
          <w:lang w:eastAsia="fr-FR" w:bidi="fr-FR"/>
        </w:rPr>
      </w:pPr>
      <w:proofErr w:type="gramStart"/>
      <w:r w:rsidRPr="001077AC">
        <w:rPr>
          <w:rFonts w:eastAsia="Neris-Light"/>
          <w:b w:val="0"/>
          <w:bCs w:val="0"/>
          <w:sz w:val="24"/>
          <w:szCs w:val="24"/>
          <w:lang w:eastAsia="fr-FR" w:bidi="fr-FR"/>
        </w:rPr>
        <w:t>de</w:t>
      </w:r>
      <w:proofErr w:type="gramEnd"/>
      <w:r w:rsidRPr="001077AC">
        <w:rPr>
          <w:rFonts w:eastAsia="Neris-Light"/>
          <w:b w:val="0"/>
          <w:bCs w:val="0"/>
          <w:sz w:val="24"/>
          <w:szCs w:val="24"/>
          <w:lang w:eastAsia="fr-FR" w:bidi="fr-FR"/>
        </w:rPr>
        <w:t xml:space="preserve"> fumer pendant la durée de la partie y compris </w:t>
      </w:r>
      <w:r w:rsidR="0023770A" w:rsidRPr="001077AC">
        <w:rPr>
          <w:rFonts w:eastAsia="Neris-Light"/>
          <w:b w:val="0"/>
          <w:bCs w:val="0"/>
          <w:sz w:val="24"/>
          <w:szCs w:val="24"/>
          <w:lang w:eastAsia="fr-FR" w:bidi="fr-FR"/>
        </w:rPr>
        <w:t xml:space="preserve">la </w:t>
      </w:r>
      <w:r w:rsidRPr="001077AC">
        <w:rPr>
          <w:rFonts w:eastAsia="Neris-Light"/>
          <w:b w:val="0"/>
          <w:bCs w:val="0"/>
          <w:sz w:val="24"/>
          <w:szCs w:val="24"/>
          <w:lang w:eastAsia="fr-FR" w:bidi="fr-FR"/>
        </w:rPr>
        <w:t>cigarette électronique</w:t>
      </w:r>
      <w:r w:rsidR="00F423C3" w:rsidRPr="001077AC">
        <w:rPr>
          <w:rFonts w:eastAsia="Neris-Light"/>
          <w:b w:val="0"/>
          <w:bCs w:val="0"/>
          <w:sz w:val="24"/>
          <w:szCs w:val="24"/>
          <w:lang w:eastAsia="fr-FR" w:bidi="fr-FR"/>
        </w:rPr>
        <w:t> ;</w:t>
      </w:r>
    </w:p>
    <w:p w14:paraId="51B13F48" w14:textId="0CB9B62E" w:rsidR="00F423C3" w:rsidRPr="001077AC" w:rsidRDefault="00F423C3" w:rsidP="00FD65EF">
      <w:pPr>
        <w:pStyle w:val="Titre1"/>
        <w:numPr>
          <w:ilvl w:val="0"/>
          <w:numId w:val="10"/>
        </w:numPr>
        <w:spacing w:after="60"/>
        <w:ind w:left="737"/>
        <w:rPr>
          <w:rFonts w:eastAsia="Neris-Light"/>
          <w:b w:val="0"/>
          <w:bCs w:val="0"/>
          <w:sz w:val="24"/>
          <w:szCs w:val="24"/>
          <w:lang w:eastAsia="fr-FR" w:bidi="fr-FR"/>
        </w:rPr>
      </w:pPr>
      <w:proofErr w:type="gramStart"/>
      <w:r w:rsidRPr="001077AC">
        <w:rPr>
          <w:rFonts w:eastAsia="Neris-Light"/>
          <w:b w:val="0"/>
          <w:bCs w:val="0"/>
          <w:sz w:val="24"/>
          <w:szCs w:val="24"/>
          <w:lang w:eastAsia="fr-FR" w:bidi="fr-FR"/>
        </w:rPr>
        <w:t>de</w:t>
      </w:r>
      <w:proofErr w:type="gramEnd"/>
      <w:r w:rsidRPr="001077AC">
        <w:rPr>
          <w:rFonts w:eastAsia="Neris-Light"/>
          <w:b w:val="0"/>
          <w:bCs w:val="0"/>
          <w:sz w:val="24"/>
          <w:szCs w:val="24"/>
          <w:lang w:eastAsia="fr-FR" w:bidi="fr-FR"/>
        </w:rPr>
        <w:t xml:space="preserve"> consommer de l’alcool</w:t>
      </w:r>
      <w:r w:rsidR="001917CC" w:rsidRPr="001077AC">
        <w:rPr>
          <w:rFonts w:eastAsia="Neris-Light"/>
          <w:b w:val="0"/>
          <w:bCs w:val="0"/>
          <w:sz w:val="24"/>
          <w:szCs w:val="24"/>
          <w:lang w:eastAsia="fr-FR" w:bidi="fr-FR"/>
        </w:rPr>
        <w:t>.</w:t>
      </w:r>
    </w:p>
    <w:p w14:paraId="4B8EB2D1" w14:textId="3C6EC6EE" w:rsidR="001917CC" w:rsidRPr="001077AC" w:rsidRDefault="001917CC" w:rsidP="001917CC">
      <w:pPr>
        <w:pStyle w:val="Titre1"/>
        <w:rPr>
          <w:rFonts w:eastAsia="Neris-Light"/>
          <w:b w:val="0"/>
          <w:bCs w:val="0"/>
          <w:sz w:val="24"/>
          <w:szCs w:val="24"/>
          <w:lang w:eastAsia="fr-FR" w:bidi="fr-FR"/>
        </w:rPr>
      </w:pPr>
    </w:p>
    <w:p w14:paraId="00D26B7C" w14:textId="30DCB395" w:rsidR="001917CC" w:rsidRPr="001077AC" w:rsidRDefault="001917CC" w:rsidP="00FD65EF">
      <w:pPr>
        <w:pStyle w:val="Titre1"/>
        <w:spacing w:after="120"/>
        <w:jc w:val="both"/>
        <w:rPr>
          <w:rFonts w:eastAsia="Neris-Light"/>
          <w:b w:val="0"/>
          <w:bCs w:val="0"/>
          <w:sz w:val="24"/>
          <w:szCs w:val="24"/>
          <w:lang w:eastAsia="fr-FR" w:bidi="fr-FR"/>
        </w:rPr>
      </w:pPr>
      <w:r w:rsidRPr="001077AC">
        <w:rPr>
          <w:rFonts w:eastAsia="Neris-Light"/>
          <w:b w:val="0"/>
          <w:bCs w:val="0"/>
          <w:sz w:val="24"/>
          <w:szCs w:val="24"/>
          <w:lang w:eastAsia="fr-FR" w:bidi="fr-FR"/>
        </w:rPr>
        <w:t>S’agissant d’une faute de comportement, elles ne s’annulent qu’à la fin de la compétition.</w:t>
      </w:r>
    </w:p>
    <w:p w14:paraId="1DE21966" w14:textId="5F99BCEF" w:rsidR="001917CC" w:rsidRPr="001077AC" w:rsidRDefault="001917CC" w:rsidP="00FD65EF">
      <w:pPr>
        <w:pStyle w:val="Titre1"/>
        <w:spacing w:after="120"/>
        <w:jc w:val="both"/>
        <w:rPr>
          <w:rFonts w:eastAsia="Neris-Light"/>
          <w:b w:val="0"/>
          <w:bCs w:val="0"/>
          <w:sz w:val="24"/>
          <w:szCs w:val="24"/>
          <w:lang w:eastAsia="fr-FR" w:bidi="fr-FR"/>
        </w:rPr>
      </w:pPr>
      <w:r w:rsidRPr="001077AC">
        <w:rPr>
          <w:rFonts w:eastAsia="Neris-Light"/>
          <w:b w:val="0"/>
          <w:bCs w:val="0"/>
          <w:sz w:val="24"/>
          <w:szCs w:val="24"/>
          <w:lang w:eastAsia="fr-FR" w:bidi="fr-FR"/>
        </w:rPr>
        <w:t>Par exemple : un joueur recevant un carton jaune en 32</w:t>
      </w:r>
      <w:r w:rsidRPr="001077AC">
        <w:rPr>
          <w:rFonts w:eastAsia="Neris-Light"/>
          <w:b w:val="0"/>
          <w:bCs w:val="0"/>
          <w:sz w:val="24"/>
          <w:szCs w:val="24"/>
          <w:vertAlign w:val="superscript"/>
          <w:lang w:eastAsia="fr-FR" w:bidi="fr-FR"/>
        </w:rPr>
        <w:t>ème</w:t>
      </w:r>
      <w:r w:rsidRPr="001077AC">
        <w:rPr>
          <w:rFonts w:eastAsia="Neris-Light"/>
          <w:b w:val="0"/>
          <w:bCs w:val="0"/>
          <w:sz w:val="24"/>
          <w:szCs w:val="24"/>
          <w:lang w:eastAsia="fr-FR" w:bidi="fr-FR"/>
        </w:rPr>
        <w:t xml:space="preserve"> finale et commettant une faute de jeu en finale, se verra attribuer un carton orange avec annulation d’une boule.</w:t>
      </w:r>
    </w:p>
    <w:p w14:paraId="05D2B161" w14:textId="55F8B4D2" w:rsidR="00FD65EF" w:rsidRDefault="00FD65EF">
      <w:pPr>
        <w:rPr>
          <w:rFonts w:ascii="Arial" w:hAnsi="Arial" w:cs="Arial"/>
          <w:sz w:val="24"/>
          <w:szCs w:val="24"/>
        </w:rPr>
      </w:pPr>
      <w:r>
        <w:rPr>
          <w:b/>
          <w:bCs/>
          <w:sz w:val="24"/>
          <w:szCs w:val="24"/>
        </w:rPr>
        <w:br w:type="page"/>
      </w:r>
    </w:p>
    <w:p w14:paraId="413DBF1F" w14:textId="77777777" w:rsidR="004152A5" w:rsidRPr="00CC6F0E" w:rsidRDefault="004152A5" w:rsidP="004152A5">
      <w:pPr>
        <w:pStyle w:val="Titre1"/>
        <w:rPr>
          <w:rFonts w:eastAsia="Neris-Light"/>
          <w:b w:val="0"/>
          <w:bCs w:val="0"/>
          <w:sz w:val="24"/>
          <w:szCs w:val="24"/>
          <w:lang w:eastAsia="fr-FR" w:bidi="fr-FR"/>
        </w:rPr>
      </w:pPr>
    </w:p>
    <w:p w14:paraId="7D240727" w14:textId="485E92E6" w:rsidR="00E148B6" w:rsidRPr="001077AC" w:rsidRDefault="00E148B6" w:rsidP="00FD65EF">
      <w:pPr>
        <w:pStyle w:val="Titre1"/>
        <w:spacing w:after="120"/>
        <w:ind w:left="567"/>
        <w:rPr>
          <w:rFonts w:eastAsia="Neris-Light"/>
          <w:sz w:val="24"/>
          <w:szCs w:val="24"/>
          <w:lang w:eastAsia="fr-FR" w:bidi="fr-FR"/>
        </w:rPr>
      </w:pPr>
      <w:r w:rsidRPr="001077AC">
        <w:rPr>
          <w:rFonts w:eastAsia="Neris-Light"/>
          <w:sz w:val="24"/>
          <w:szCs w:val="24"/>
          <w:lang w:eastAsia="fr-FR" w:bidi="fr-FR"/>
        </w:rPr>
        <w:t>Article 16 – PROTOCOLE</w:t>
      </w:r>
    </w:p>
    <w:p w14:paraId="6A3355CE" w14:textId="77777777" w:rsidR="00E148B6" w:rsidRPr="00FD65EF" w:rsidRDefault="00E148B6" w:rsidP="00A9494F">
      <w:pPr>
        <w:pStyle w:val="Corpsdetexte"/>
        <w:spacing w:before="2" w:after="120"/>
        <w:jc w:val="both"/>
        <w:rPr>
          <w:rFonts w:ascii="Arial" w:hAnsi="Arial" w:cs="Arial"/>
          <w:sz w:val="24"/>
          <w:szCs w:val="24"/>
          <w:u w:val="single"/>
        </w:rPr>
      </w:pPr>
      <w:r w:rsidRPr="00FD65EF">
        <w:rPr>
          <w:rFonts w:ascii="Arial" w:hAnsi="Arial" w:cs="Arial"/>
          <w:sz w:val="24"/>
          <w:szCs w:val="24"/>
          <w:u w:val="single"/>
        </w:rPr>
        <w:t>Présentation des équipes finalistes avant la finale :</w:t>
      </w:r>
    </w:p>
    <w:p w14:paraId="4E6FBCBE" w14:textId="526D2FD4" w:rsidR="009D46AC" w:rsidRDefault="00E148B6" w:rsidP="00A9494F">
      <w:pPr>
        <w:pStyle w:val="Paragraphedeliste"/>
        <w:numPr>
          <w:ilvl w:val="0"/>
          <w:numId w:val="10"/>
        </w:numPr>
        <w:tabs>
          <w:tab w:val="left" w:pos="677"/>
        </w:tabs>
        <w:spacing w:before="1" w:after="120" w:line="240" w:lineRule="auto"/>
        <w:ind w:left="260" w:right="107" w:firstLine="0"/>
        <w:jc w:val="both"/>
        <w:rPr>
          <w:rFonts w:ascii="Arial" w:hAnsi="Arial" w:cs="Arial"/>
          <w:sz w:val="24"/>
          <w:szCs w:val="24"/>
        </w:rPr>
      </w:pPr>
      <w:r w:rsidRPr="001077AC">
        <w:rPr>
          <w:rFonts w:ascii="Arial" w:hAnsi="Arial" w:cs="Arial"/>
          <w:sz w:val="24"/>
          <w:szCs w:val="24"/>
        </w:rPr>
        <w:t>Les joueuses ou joueurs participant pénétreront sur le terrain d'honneur précédés du président du comité d'organisation et des arbitres pour se ranger en face de la tribune officielle</w:t>
      </w:r>
      <w:r w:rsidR="00AC68C7" w:rsidRPr="001077AC">
        <w:rPr>
          <w:rFonts w:ascii="Arial" w:hAnsi="Arial" w:cs="Arial"/>
          <w:sz w:val="24"/>
          <w:szCs w:val="24"/>
        </w:rPr>
        <w:t>.</w:t>
      </w:r>
    </w:p>
    <w:p w14:paraId="408146EA" w14:textId="1B3B4D74" w:rsidR="0064026C" w:rsidRPr="001077AC" w:rsidRDefault="00E148B6" w:rsidP="00A9494F">
      <w:pPr>
        <w:pStyle w:val="Paragraphedeliste"/>
        <w:numPr>
          <w:ilvl w:val="0"/>
          <w:numId w:val="10"/>
        </w:numPr>
        <w:tabs>
          <w:tab w:val="left" w:pos="615"/>
        </w:tabs>
        <w:spacing w:before="75" w:after="120" w:line="240" w:lineRule="auto"/>
        <w:ind w:left="260" w:right="107" w:firstLine="0"/>
        <w:jc w:val="both"/>
        <w:rPr>
          <w:rFonts w:ascii="Arial" w:hAnsi="Arial" w:cs="Arial"/>
          <w:sz w:val="24"/>
          <w:szCs w:val="24"/>
        </w:rPr>
      </w:pPr>
      <w:r w:rsidRPr="001077AC">
        <w:rPr>
          <w:rFonts w:ascii="Arial" w:hAnsi="Arial" w:cs="Arial"/>
          <w:sz w:val="24"/>
          <w:szCs w:val="24"/>
        </w:rPr>
        <w:t>Après la présentation des joueurs et arbitres, qui avanceront d'un pas à l'appel de leur nom, le président du comité d'organisation les présentera aux officiels de la FFPJP et aux personnalités présentes.</w:t>
      </w:r>
    </w:p>
    <w:p w14:paraId="71B58389" w14:textId="40C1BFDE" w:rsidR="00E148B6" w:rsidRPr="001077AC" w:rsidRDefault="00E148B6" w:rsidP="00E148B6">
      <w:pPr>
        <w:pStyle w:val="Corpsdetexte"/>
        <w:spacing w:before="2" w:after="60"/>
        <w:ind w:left="259" w:right="107"/>
        <w:jc w:val="both"/>
        <w:rPr>
          <w:rFonts w:ascii="Arial" w:hAnsi="Arial" w:cs="Arial"/>
          <w:sz w:val="24"/>
          <w:szCs w:val="24"/>
        </w:rPr>
      </w:pPr>
      <w:r w:rsidRPr="001077AC">
        <w:rPr>
          <w:rFonts w:ascii="Arial" w:hAnsi="Arial" w:cs="Arial"/>
          <w:sz w:val="24"/>
          <w:szCs w:val="24"/>
        </w:rPr>
        <w:t>Le but sera alors lancé de façon symbolique par le délégué FFPJP ou une personnalité désignée par lui et la partie débutera.</w:t>
      </w:r>
    </w:p>
    <w:p w14:paraId="726F18A0" w14:textId="77777777" w:rsidR="00E148B6" w:rsidRDefault="00E148B6" w:rsidP="00E148B6">
      <w:pPr>
        <w:pStyle w:val="Titre1"/>
        <w:spacing w:before="1"/>
        <w:rPr>
          <w:rFonts w:eastAsia="Neris-Light"/>
          <w:b w:val="0"/>
          <w:bCs w:val="0"/>
          <w:sz w:val="24"/>
          <w:szCs w:val="24"/>
          <w:lang w:eastAsia="fr-FR" w:bidi="fr-FR"/>
        </w:rPr>
      </w:pPr>
    </w:p>
    <w:p w14:paraId="428EB436" w14:textId="77777777" w:rsidR="00A9494F" w:rsidRPr="001077AC" w:rsidRDefault="00A9494F" w:rsidP="00E148B6">
      <w:pPr>
        <w:pStyle w:val="Titre1"/>
        <w:spacing w:before="1"/>
        <w:rPr>
          <w:rFonts w:eastAsia="Neris-Light"/>
          <w:b w:val="0"/>
          <w:bCs w:val="0"/>
          <w:sz w:val="24"/>
          <w:szCs w:val="24"/>
          <w:lang w:eastAsia="fr-FR" w:bidi="fr-FR"/>
        </w:rPr>
      </w:pPr>
    </w:p>
    <w:p w14:paraId="2B109661" w14:textId="2456864A" w:rsidR="00E148B6" w:rsidRPr="001077AC" w:rsidRDefault="00E148B6" w:rsidP="00A9494F">
      <w:pPr>
        <w:pStyle w:val="Titre1"/>
        <w:spacing w:before="1" w:after="120"/>
        <w:ind w:left="567"/>
        <w:rPr>
          <w:rFonts w:eastAsia="Neris-Light"/>
          <w:sz w:val="24"/>
          <w:szCs w:val="24"/>
          <w:lang w:eastAsia="fr-FR" w:bidi="fr-FR"/>
        </w:rPr>
      </w:pPr>
      <w:r w:rsidRPr="001077AC">
        <w:rPr>
          <w:rFonts w:eastAsia="Neris-Light"/>
          <w:sz w:val="24"/>
          <w:szCs w:val="24"/>
          <w:lang w:eastAsia="fr-FR" w:bidi="fr-FR"/>
        </w:rPr>
        <w:t>Article 17 – QUALIFICATION</w:t>
      </w:r>
    </w:p>
    <w:p w14:paraId="3665E294" w14:textId="48E094D2" w:rsidR="00E148B6" w:rsidRPr="001077AC" w:rsidRDefault="00E148B6" w:rsidP="0064026C">
      <w:pPr>
        <w:pStyle w:val="Corpsdetexte"/>
        <w:spacing w:before="1"/>
        <w:ind w:left="284" w:right="110"/>
        <w:jc w:val="both"/>
        <w:rPr>
          <w:rFonts w:ascii="Arial" w:hAnsi="Arial" w:cs="Arial"/>
          <w:sz w:val="24"/>
          <w:szCs w:val="24"/>
        </w:rPr>
      </w:pPr>
      <w:r w:rsidRPr="001077AC">
        <w:rPr>
          <w:rFonts w:ascii="Arial" w:hAnsi="Arial" w:cs="Arial"/>
          <w:sz w:val="24"/>
          <w:szCs w:val="24"/>
        </w:rPr>
        <w:t>Ces concours ne pourront en aucun cas servir de support à une qualification à des compétitions n'ayant pas reçu l'agrément de la FFPJP</w:t>
      </w:r>
      <w:r w:rsidR="00AC68C7" w:rsidRPr="001077AC">
        <w:rPr>
          <w:rFonts w:ascii="Arial" w:hAnsi="Arial" w:cs="Arial"/>
          <w:sz w:val="24"/>
          <w:szCs w:val="24"/>
        </w:rPr>
        <w:t>.</w:t>
      </w:r>
    </w:p>
    <w:p w14:paraId="7DB20B59" w14:textId="77777777" w:rsidR="00E148B6" w:rsidRDefault="00E148B6" w:rsidP="0064026C">
      <w:pPr>
        <w:pStyle w:val="Corpsdetexte"/>
        <w:tabs>
          <w:tab w:val="left" w:pos="981"/>
        </w:tabs>
        <w:spacing w:before="1"/>
        <w:ind w:left="284" w:right="107"/>
        <w:rPr>
          <w:rFonts w:ascii="Arial" w:hAnsi="Arial" w:cs="Arial"/>
          <w:sz w:val="24"/>
          <w:szCs w:val="24"/>
        </w:rPr>
      </w:pPr>
    </w:p>
    <w:p w14:paraId="6222A6B2" w14:textId="77777777" w:rsidR="00CC6F0E" w:rsidRDefault="00CC6F0E" w:rsidP="0064026C">
      <w:pPr>
        <w:pStyle w:val="Corpsdetexte"/>
        <w:tabs>
          <w:tab w:val="left" w:pos="981"/>
        </w:tabs>
        <w:spacing w:before="1"/>
        <w:ind w:left="284" w:right="107"/>
        <w:rPr>
          <w:rFonts w:ascii="Arial" w:hAnsi="Arial" w:cs="Arial"/>
          <w:sz w:val="24"/>
          <w:szCs w:val="24"/>
        </w:rPr>
      </w:pPr>
    </w:p>
    <w:p w14:paraId="631DBB3E" w14:textId="77777777" w:rsidR="00A9494F" w:rsidRDefault="00A9494F" w:rsidP="0064026C">
      <w:pPr>
        <w:pStyle w:val="Corpsdetexte"/>
        <w:tabs>
          <w:tab w:val="left" w:pos="981"/>
        </w:tabs>
        <w:spacing w:before="1"/>
        <w:ind w:left="284" w:right="107"/>
        <w:rPr>
          <w:rFonts w:ascii="Arial" w:hAnsi="Arial" w:cs="Arial"/>
          <w:sz w:val="24"/>
          <w:szCs w:val="24"/>
        </w:rPr>
      </w:pPr>
    </w:p>
    <w:p w14:paraId="54838F1E" w14:textId="77777777" w:rsidR="00CC6F0E" w:rsidRPr="001077AC" w:rsidRDefault="00CC6F0E" w:rsidP="0064026C">
      <w:pPr>
        <w:pStyle w:val="Corpsdetexte"/>
        <w:tabs>
          <w:tab w:val="left" w:pos="981"/>
        </w:tabs>
        <w:spacing w:before="1"/>
        <w:ind w:left="284" w:right="107"/>
        <w:rPr>
          <w:rFonts w:ascii="Arial" w:hAnsi="Arial" w:cs="Arial"/>
          <w:sz w:val="24"/>
          <w:szCs w:val="24"/>
        </w:rPr>
      </w:pPr>
    </w:p>
    <w:p w14:paraId="1823CF47" w14:textId="6845ACA3" w:rsidR="00937B63" w:rsidRPr="00A9494F" w:rsidRDefault="00E148B6" w:rsidP="00B40945">
      <w:pPr>
        <w:pStyle w:val="Corpsdetexte"/>
        <w:tabs>
          <w:tab w:val="left" w:pos="981"/>
        </w:tabs>
        <w:spacing w:before="1"/>
        <w:ind w:left="284" w:right="107"/>
        <w:jc w:val="both"/>
        <w:rPr>
          <w:rFonts w:ascii="Arial" w:hAnsi="Arial" w:cs="Arial"/>
          <w:i/>
          <w:iCs/>
          <w:sz w:val="24"/>
          <w:szCs w:val="24"/>
        </w:rPr>
      </w:pPr>
      <w:r w:rsidRPr="00A9494F">
        <w:rPr>
          <w:rFonts w:ascii="Arial" w:hAnsi="Arial" w:cs="Arial"/>
          <w:i/>
          <w:iCs/>
          <w:sz w:val="24"/>
          <w:szCs w:val="24"/>
        </w:rPr>
        <w:t>N.B.</w:t>
      </w:r>
      <w:r w:rsidRPr="00A9494F">
        <w:rPr>
          <w:rFonts w:ascii="Arial" w:hAnsi="Arial" w:cs="Arial"/>
          <w:i/>
          <w:iCs/>
          <w:sz w:val="24"/>
          <w:szCs w:val="24"/>
        </w:rPr>
        <w:tab/>
      </w:r>
      <w:r w:rsidR="00AC68C7" w:rsidRPr="00A9494F">
        <w:rPr>
          <w:rFonts w:ascii="Arial" w:hAnsi="Arial" w:cs="Arial"/>
          <w:i/>
          <w:iCs/>
          <w:sz w:val="24"/>
          <w:szCs w:val="24"/>
        </w:rPr>
        <w:t xml:space="preserve">: </w:t>
      </w:r>
      <w:r w:rsidRPr="00A9494F">
        <w:rPr>
          <w:rFonts w:ascii="Arial" w:hAnsi="Arial" w:cs="Arial"/>
          <w:i/>
          <w:iCs/>
          <w:sz w:val="24"/>
          <w:szCs w:val="24"/>
        </w:rPr>
        <w:t>La présente réglementation est applicable à compter du 1er janvier 202</w:t>
      </w:r>
      <w:r w:rsidR="005E310A" w:rsidRPr="00A9494F">
        <w:rPr>
          <w:rFonts w:ascii="Arial" w:hAnsi="Arial" w:cs="Arial"/>
          <w:i/>
          <w:iCs/>
          <w:sz w:val="24"/>
          <w:szCs w:val="24"/>
        </w:rPr>
        <w:t>4</w:t>
      </w:r>
      <w:r w:rsidRPr="00A9494F">
        <w:rPr>
          <w:rFonts w:ascii="Arial" w:hAnsi="Arial" w:cs="Arial"/>
          <w:i/>
          <w:iCs/>
          <w:sz w:val="24"/>
          <w:szCs w:val="24"/>
        </w:rPr>
        <w:t xml:space="preserve">. Elle annule et remplace la </w:t>
      </w:r>
      <w:r w:rsidR="00AC68C7" w:rsidRPr="00A9494F">
        <w:rPr>
          <w:rFonts w:ascii="Arial" w:hAnsi="Arial" w:cs="Arial"/>
          <w:i/>
          <w:iCs/>
          <w:sz w:val="24"/>
          <w:szCs w:val="24"/>
        </w:rPr>
        <w:t>précédente</w:t>
      </w:r>
      <w:r w:rsidR="004152A5" w:rsidRPr="00A9494F">
        <w:rPr>
          <w:rFonts w:ascii="Arial" w:hAnsi="Arial" w:cs="Arial"/>
          <w:i/>
          <w:iCs/>
          <w:sz w:val="24"/>
          <w:szCs w:val="24"/>
        </w:rPr>
        <w:t>.</w:t>
      </w:r>
    </w:p>
    <w:p w14:paraId="30D3A88A" w14:textId="77777777" w:rsidR="00E733B0" w:rsidRPr="001077AC" w:rsidRDefault="00E733B0" w:rsidP="00B40945">
      <w:pPr>
        <w:tabs>
          <w:tab w:val="left" w:pos="2100"/>
        </w:tabs>
        <w:jc w:val="both"/>
        <w:rPr>
          <w:rFonts w:ascii="Arial" w:hAnsi="Arial" w:cs="Arial"/>
          <w:sz w:val="24"/>
          <w:szCs w:val="24"/>
        </w:rPr>
      </w:pPr>
    </w:p>
    <w:sectPr w:rsidR="00E733B0" w:rsidRPr="001077AC" w:rsidSect="00E733B0">
      <w:headerReference w:type="default" r:id="rId15"/>
      <w:footerReference w:type="default" r:id="rId16"/>
      <w:type w:val="continuous"/>
      <w:pgSz w:w="11910" w:h="16840"/>
      <w:pgMar w:top="1134" w:right="1134" w:bottom="851" w:left="1134" w:header="720" w:footer="720"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F546" w14:textId="77777777" w:rsidR="00971FA9" w:rsidRDefault="00971FA9">
      <w:r>
        <w:separator/>
      </w:r>
    </w:p>
  </w:endnote>
  <w:endnote w:type="continuationSeparator" w:id="0">
    <w:p w14:paraId="53A6007F" w14:textId="77777777" w:rsidR="00971FA9" w:rsidRDefault="0097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ris-Light">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7772" w14:textId="3D408FB6" w:rsidR="00CF096B" w:rsidRDefault="009B1011">
    <w:pPr>
      <w:pStyle w:val="Corpsdetexte"/>
      <w:spacing w:line="14" w:lineRule="auto"/>
      <w:ind w:left="0"/>
      <w:rPr>
        <w:sz w:val="20"/>
      </w:rPr>
    </w:pPr>
    <w:r w:rsidRPr="009B1011">
      <w:rPr>
        <w:noProof/>
        <w:sz w:val="22"/>
        <w:szCs w:val="22"/>
      </w:rPr>
      <w:drawing>
        <wp:anchor distT="0" distB="0" distL="114300" distR="114300" simplePos="0" relativeHeight="251667456" behindDoc="0" locked="0" layoutInCell="1" allowOverlap="1" wp14:anchorId="70D61786" wp14:editId="13C06387">
          <wp:simplePos x="0" y="0"/>
          <wp:positionH relativeFrom="page">
            <wp:align>right</wp:align>
          </wp:positionH>
          <wp:positionV relativeFrom="page">
            <wp:align>bottom</wp:align>
          </wp:positionV>
          <wp:extent cx="7560000" cy="1188000"/>
          <wp:effectExtent l="0" t="0" r="3175" b="0"/>
          <wp:wrapSquare wrapText="bothSides"/>
          <wp:docPr id="863587435" name="Image 863587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TDL BANDEAU B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88000"/>
                  </a:xfrm>
                  <a:prstGeom prst="rect">
                    <a:avLst/>
                  </a:prstGeom>
                </pic:spPr>
              </pic:pic>
            </a:graphicData>
          </a:graphic>
          <wp14:sizeRelH relativeFrom="margin">
            <wp14:pctWidth>0</wp14:pctWidth>
          </wp14:sizeRelH>
          <wp14:sizeRelV relativeFrom="margin">
            <wp14:pctHeight>0</wp14:pctHeight>
          </wp14:sizeRelV>
        </wp:anchor>
      </w:drawing>
    </w:r>
    <w:r w:rsidR="00CF096B">
      <w:rPr>
        <w:noProof/>
        <w:lang w:bidi="ar-SA"/>
      </w:rPr>
      <w:drawing>
        <wp:anchor distT="0" distB="0" distL="114300" distR="114300" simplePos="0" relativeHeight="251653120" behindDoc="0" locked="0" layoutInCell="1" allowOverlap="1" wp14:anchorId="52E09D5E" wp14:editId="2F69253D">
          <wp:simplePos x="0" y="0"/>
          <wp:positionH relativeFrom="column">
            <wp:posOffset>3034665</wp:posOffset>
          </wp:positionH>
          <wp:positionV relativeFrom="paragraph">
            <wp:posOffset>121920</wp:posOffset>
          </wp:positionV>
          <wp:extent cx="532765" cy="31623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 petanque.png"/>
                  <pic:cNvPicPr/>
                </pic:nvPicPr>
                <pic:blipFill>
                  <a:blip r:embed="rId2">
                    <a:extLst>
                      <a:ext uri="{28A0092B-C50C-407E-A947-70E740481C1C}">
                        <a14:useLocalDpi xmlns:a14="http://schemas.microsoft.com/office/drawing/2010/main" val="0"/>
                      </a:ext>
                    </a:extLst>
                  </a:blip>
                  <a:stretch>
                    <a:fillRect/>
                  </a:stretch>
                </pic:blipFill>
                <pic:spPr>
                  <a:xfrm>
                    <a:off x="0" y="0"/>
                    <a:ext cx="532765" cy="316230"/>
                  </a:xfrm>
                  <a:prstGeom prst="rect">
                    <a:avLst/>
                  </a:prstGeom>
                </pic:spPr>
              </pic:pic>
            </a:graphicData>
          </a:graphic>
          <wp14:sizeRelH relativeFrom="margin">
            <wp14:pctWidth>0</wp14:pctWidth>
          </wp14:sizeRelH>
          <wp14:sizeRelV relativeFrom="margin">
            <wp14:pctHeight>0</wp14:pctHeight>
          </wp14:sizeRelV>
        </wp:anchor>
      </w:drawing>
    </w:r>
    <w:r w:rsidR="00CF096B">
      <w:rPr>
        <w:noProof/>
        <w:lang w:bidi="ar-SA"/>
      </w:rPr>
      <w:drawing>
        <wp:anchor distT="0" distB="0" distL="114300" distR="114300" simplePos="0" relativeHeight="251660288" behindDoc="0" locked="0" layoutInCell="1" allowOverlap="1" wp14:anchorId="7EA55D77" wp14:editId="28FF8FD3">
          <wp:simplePos x="0" y="0"/>
          <wp:positionH relativeFrom="column">
            <wp:posOffset>3549015</wp:posOffset>
          </wp:positionH>
          <wp:positionV relativeFrom="paragraph">
            <wp:posOffset>90170</wp:posOffset>
          </wp:positionV>
          <wp:extent cx="532765" cy="31623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re separatice.png"/>
                  <pic:cNvPicPr/>
                </pic:nvPicPr>
                <pic:blipFill>
                  <a:blip r:embed="rId3">
                    <a:extLst>
                      <a:ext uri="{28A0092B-C50C-407E-A947-70E740481C1C}">
                        <a14:useLocalDpi xmlns:a14="http://schemas.microsoft.com/office/drawing/2010/main" val="0"/>
                      </a:ext>
                    </a:extLst>
                  </a:blip>
                  <a:stretch>
                    <a:fillRect/>
                  </a:stretch>
                </pic:blipFill>
                <pic:spPr>
                  <a:xfrm>
                    <a:off x="0" y="0"/>
                    <a:ext cx="532765" cy="316230"/>
                  </a:xfrm>
                  <a:prstGeom prst="rect">
                    <a:avLst/>
                  </a:prstGeom>
                </pic:spPr>
              </pic:pic>
            </a:graphicData>
          </a:graphic>
          <wp14:sizeRelH relativeFrom="margin">
            <wp14:pctWidth>0</wp14:pctWidth>
          </wp14:sizeRelH>
          <wp14:sizeRelV relativeFrom="margin">
            <wp14:pctHeight>0</wp14:pctHeight>
          </wp14:sizeRelV>
        </wp:anchor>
      </w:drawing>
    </w:r>
    <w:r w:rsidR="00CF096B">
      <w:rPr>
        <w:noProof/>
        <w:lang w:bidi="ar-SA"/>
      </w:rPr>
      <w:drawing>
        <wp:anchor distT="0" distB="0" distL="114300" distR="114300" simplePos="0" relativeHeight="251652096" behindDoc="0" locked="0" layoutInCell="1" allowOverlap="1" wp14:anchorId="6F3D5336" wp14:editId="1EAE3C59">
          <wp:simplePos x="0" y="0"/>
          <wp:positionH relativeFrom="column">
            <wp:posOffset>4082415</wp:posOffset>
          </wp:positionH>
          <wp:positionV relativeFrom="paragraph">
            <wp:posOffset>123825</wp:posOffset>
          </wp:positionV>
          <wp:extent cx="532765" cy="3162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MA.png"/>
                  <pic:cNvPicPr/>
                </pic:nvPicPr>
                <pic:blipFill>
                  <a:blip r:embed="rId4">
                    <a:extLst>
                      <a:ext uri="{28A0092B-C50C-407E-A947-70E740481C1C}">
                        <a14:useLocalDpi xmlns:a14="http://schemas.microsoft.com/office/drawing/2010/main" val="0"/>
                      </a:ext>
                    </a:extLst>
                  </a:blip>
                  <a:stretch>
                    <a:fillRect/>
                  </a:stretch>
                </pic:blipFill>
                <pic:spPr>
                  <a:xfrm>
                    <a:off x="0" y="0"/>
                    <a:ext cx="532765" cy="316230"/>
                  </a:xfrm>
                  <a:prstGeom prst="rect">
                    <a:avLst/>
                  </a:prstGeom>
                </pic:spPr>
              </pic:pic>
            </a:graphicData>
          </a:graphic>
          <wp14:sizeRelH relativeFrom="margin">
            <wp14:pctWidth>0</wp14:pctWidth>
          </wp14:sizeRelH>
          <wp14:sizeRelV relativeFrom="margin">
            <wp14:pctHeight>0</wp14:pctHeight>
          </wp14:sizeRelV>
        </wp:anchor>
      </w:drawing>
    </w:r>
    <w:r w:rsidR="00CF096B">
      <w:rPr>
        <w:noProof/>
        <w:lang w:bidi="ar-SA"/>
      </w:rPr>
      <w:drawing>
        <wp:anchor distT="0" distB="0" distL="114300" distR="114300" simplePos="0" relativeHeight="251659264" behindDoc="0" locked="0" layoutInCell="1" allowOverlap="1" wp14:anchorId="1D4DF462" wp14:editId="52A5031B">
          <wp:simplePos x="0" y="0"/>
          <wp:positionH relativeFrom="column">
            <wp:posOffset>2520315</wp:posOffset>
          </wp:positionH>
          <wp:positionV relativeFrom="paragraph">
            <wp:posOffset>95250</wp:posOffset>
          </wp:positionV>
          <wp:extent cx="532765" cy="3162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re separatice.png"/>
                  <pic:cNvPicPr/>
                </pic:nvPicPr>
                <pic:blipFill>
                  <a:blip r:embed="rId3">
                    <a:extLst>
                      <a:ext uri="{28A0092B-C50C-407E-A947-70E740481C1C}">
                        <a14:useLocalDpi xmlns:a14="http://schemas.microsoft.com/office/drawing/2010/main" val="0"/>
                      </a:ext>
                    </a:extLst>
                  </a:blip>
                  <a:stretch>
                    <a:fillRect/>
                  </a:stretch>
                </pic:blipFill>
                <pic:spPr>
                  <a:xfrm>
                    <a:off x="0" y="0"/>
                    <a:ext cx="532765" cy="316230"/>
                  </a:xfrm>
                  <a:prstGeom prst="rect">
                    <a:avLst/>
                  </a:prstGeom>
                </pic:spPr>
              </pic:pic>
            </a:graphicData>
          </a:graphic>
          <wp14:sizeRelH relativeFrom="margin">
            <wp14:pctWidth>0</wp14:pctWidth>
          </wp14:sizeRelH>
          <wp14:sizeRelV relativeFrom="margin">
            <wp14:pctHeight>0</wp14:pctHeight>
          </wp14:sizeRelV>
        </wp:anchor>
      </w:drawing>
    </w:r>
    <w:r w:rsidR="00CF096B">
      <w:rPr>
        <w:noProof/>
        <w:lang w:bidi="ar-SA"/>
      </w:rPr>
      <w:drawing>
        <wp:anchor distT="0" distB="0" distL="114300" distR="114300" simplePos="0" relativeHeight="251657216" behindDoc="0" locked="0" layoutInCell="1" allowOverlap="1" wp14:anchorId="1F7502CB" wp14:editId="66F8F35F">
          <wp:simplePos x="0" y="0"/>
          <wp:positionH relativeFrom="column">
            <wp:posOffset>2014220</wp:posOffset>
          </wp:positionH>
          <wp:positionV relativeFrom="paragraph">
            <wp:posOffset>82550</wp:posOffset>
          </wp:positionV>
          <wp:extent cx="532765" cy="31623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niere.png"/>
                  <pic:cNvPicPr/>
                </pic:nvPicPr>
                <pic:blipFill>
                  <a:blip r:embed="rId5">
                    <a:extLst>
                      <a:ext uri="{28A0092B-C50C-407E-A947-70E740481C1C}">
                        <a14:useLocalDpi xmlns:a14="http://schemas.microsoft.com/office/drawing/2010/main" val="0"/>
                      </a:ext>
                    </a:extLst>
                  </a:blip>
                  <a:stretch>
                    <a:fillRect/>
                  </a:stretch>
                </pic:blipFill>
                <pic:spPr>
                  <a:xfrm>
                    <a:off x="0" y="0"/>
                    <a:ext cx="532765" cy="316230"/>
                  </a:xfrm>
                  <a:prstGeom prst="rect">
                    <a:avLst/>
                  </a:prstGeom>
                </pic:spPr>
              </pic:pic>
            </a:graphicData>
          </a:graphic>
          <wp14:sizeRelH relativeFrom="margin">
            <wp14:pctWidth>0</wp14:pctWidth>
          </wp14:sizeRelH>
          <wp14:sizeRelV relativeFrom="margin">
            <wp14:pctHeight>0</wp14:pctHeight>
          </wp14:sizeRelV>
        </wp:anchor>
      </w:drawing>
    </w:r>
    <w:r w:rsidR="00CF096B">
      <w:rPr>
        <w:noProof/>
        <w:lang w:bidi="ar-SA"/>
      </w:rPr>
      <w:drawing>
        <wp:anchor distT="0" distB="0" distL="114300" distR="114300" simplePos="0" relativeHeight="251658240" behindDoc="0" locked="0" layoutInCell="1" allowOverlap="1" wp14:anchorId="779D643E" wp14:editId="6C1B8B78">
          <wp:simplePos x="0" y="0"/>
          <wp:positionH relativeFrom="column">
            <wp:posOffset>1508760</wp:posOffset>
          </wp:positionH>
          <wp:positionV relativeFrom="paragraph">
            <wp:posOffset>118110</wp:posOffset>
          </wp:positionV>
          <wp:extent cx="532765" cy="31623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re separatice.png"/>
                  <pic:cNvPicPr/>
                </pic:nvPicPr>
                <pic:blipFill>
                  <a:blip r:embed="rId3">
                    <a:extLst>
                      <a:ext uri="{28A0092B-C50C-407E-A947-70E740481C1C}">
                        <a14:useLocalDpi xmlns:a14="http://schemas.microsoft.com/office/drawing/2010/main" val="0"/>
                      </a:ext>
                    </a:extLst>
                  </a:blip>
                  <a:stretch>
                    <a:fillRect/>
                  </a:stretch>
                </pic:blipFill>
                <pic:spPr>
                  <a:xfrm>
                    <a:off x="0" y="0"/>
                    <a:ext cx="532765" cy="316230"/>
                  </a:xfrm>
                  <a:prstGeom prst="rect">
                    <a:avLst/>
                  </a:prstGeom>
                </pic:spPr>
              </pic:pic>
            </a:graphicData>
          </a:graphic>
          <wp14:sizeRelH relativeFrom="margin">
            <wp14:pctWidth>0</wp14:pctWidth>
          </wp14:sizeRelH>
          <wp14:sizeRelV relativeFrom="margin">
            <wp14:pctHeight>0</wp14:pctHeight>
          </wp14:sizeRelV>
        </wp:anchor>
      </w:drawing>
    </w:r>
    <w:r w:rsidR="00CF096B">
      <w:rPr>
        <w:noProof/>
        <w:lang w:bidi="ar-SA"/>
      </w:rPr>
      <w:drawing>
        <wp:anchor distT="0" distB="0" distL="114300" distR="114300" simplePos="0" relativeHeight="251654144" behindDoc="0" locked="0" layoutInCell="1" allowOverlap="1" wp14:anchorId="77C258A0" wp14:editId="75CEF0D3">
          <wp:simplePos x="0" y="0"/>
          <wp:positionH relativeFrom="column">
            <wp:posOffset>875030</wp:posOffset>
          </wp:positionH>
          <wp:positionV relativeFrom="paragraph">
            <wp:posOffset>66040</wp:posOffset>
          </wp:positionV>
          <wp:extent cx="622935" cy="37020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UT.png"/>
                  <pic:cNvPicPr/>
                </pic:nvPicPr>
                <pic:blipFill>
                  <a:blip r:embed="rId6">
                    <a:extLst>
                      <a:ext uri="{28A0092B-C50C-407E-A947-70E740481C1C}">
                        <a14:useLocalDpi xmlns:a14="http://schemas.microsoft.com/office/drawing/2010/main" val="0"/>
                      </a:ext>
                    </a:extLst>
                  </a:blip>
                  <a:stretch>
                    <a:fillRect/>
                  </a:stretch>
                </pic:blipFill>
                <pic:spPr>
                  <a:xfrm>
                    <a:off x="0" y="0"/>
                    <a:ext cx="622935" cy="370205"/>
                  </a:xfrm>
                  <a:prstGeom prst="rect">
                    <a:avLst/>
                  </a:prstGeom>
                </pic:spPr>
              </pic:pic>
            </a:graphicData>
          </a:graphic>
          <wp14:sizeRelH relativeFrom="margin">
            <wp14:pctWidth>0</wp14:pctWidth>
          </wp14:sizeRelH>
          <wp14:sizeRelV relativeFrom="margin">
            <wp14:pctHeight>0</wp14:pctHeight>
          </wp14:sizeRelV>
        </wp:anchor>
      </w:drawing>
    </w:r>
    <w:r w:rsidR="00CF096B">
      <w:rPr>
        <w:noProof/>
        <w:lang w:bidi="ar-SA"/>
      </w:rPr>
      <w:drawing>
        <wp:anchor distT="0" distB="0" distL="114300" distR="114300" simplePos="0" relativeHeight="251661312" behindDoc="0" locked="0" layoutInCell="1" allowOverlap="1" wp14:anchorId="1EF9D4DA" wp14:editId="71676EF5">
          <wp:simplePos x="0" y="0"/>
          <wp:positionH relativeFrom="column">
            <wp:posOffset>4606290</wp:posOffset>
          </wp:positionH>
          <wp:positionV relativeFrom="paragraph">
            <wp:posOffset>91440</wp:posOffset>
          </wp:positionV>
          <wp:extent cx="532765" cy="31623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re separatice.png"/>
                  <pic:cNvPicPr/>
                </pic:nvPicPr>
                <pic:blipFill>
                  <a:blip r:embed="rId3">
                    <a:extLst>
                      <a:ext uri="{28A0092B-C50C-407E-A947-70E740481C1C}">
                        <a14:useLocalDpi xmlns:a14="http://schemas.microsoft.com/office/drawing/2010/main" val="0"/>
                      </a:ext>
                    </a:extLst>
                  </a:blip>
                  <a:stretch>
                    <a:fillRect/>
                  </a:stretch>
                </pic:blipFill>
                <pic:spPr>
                  <a:xfrm>
                    <a:off x="0" y="0"/>
                    <a:ext cx="532765" cy="316230"/>
                  </a:xfrm>
                  <a:prstGeom prst="rect">
                    <a:avLst/>
                  </a:prstGeom>
                </pic:spPr>
              </pic:pic>
            </a:graphicData>
          </a:graphic>
          <wp14:sizeRelH relativeFrom="margin">
            <wp14:pctWidth>0</wp14:pctWidth>
          </wp14:sizeRelH>
          <wp14:sizeRelV relativeFrom="margin">
            <wp14:pctHeight>0</wp14:pctHeight>
          </wp14:sizeRelV>
        </wp:anchor>
      </w:drawing>
    </w:r>
    <w:r w:rsidR="00CF096B">
      <w:rPr>
        <w:noProof/>
        <w:lang w:bidi="ar-SA"/>
      </w:rPr>
      <w:drawing>
        <wp:anchor distT="0" distB="0" distL="114300" distR="114300" simplePos="0" relativeHeight="251655168" behindDoc="0" locked="0" layoutInCell="1" allowOverlap="1" wp14:anchorId="28189CF3" wp14:editId="5349D823">
          <wp:simplePos x="0" y="0"/>
          <wp:positionH relativeFrom="column">
            <wp:posOffset>5128260</wp:posOffset>
          </wp:positionH>
          <wp:positionV relativeFrom="paragraph">
            <wp:posOffset>82550</wp:posOffset>
          </wp:positionV>
          <wp:extent cx="532765" cy="31623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DALYS.png"/>
                  <pic:cNvPicPr/>
                </pic:nvPicPr>
                <pic:blipFill>
                  <a:blip r:embed="rId7">
                    <a:extLst>
                      <a:ext uri="{28A0092B-C50C-407E-A947-70E740481C1C}">
                        <a14:useLocalDpi xmlns:a14="http://schemas.microsoft.com/office/drawing/2010/main" val="0"/>
                      </a:ext>
                    </a:extLst>
                  </a:blip>
                  <a:stretch>
                    <a:fillRect/>
                  </a:stretch>
                </pic:blipFill>
                <pic:spPr>
                  <a:xfrm>
                    <a:off x="0" y="0"/>
                    <a:ext cx="532765" cy="316230"/>
                  </a:xfrm>
                  <a:prstGeom prst="rect">
                    <a:avLst/>
                  </a:prstGeom>
                </pic:spPr>
              </pic:pic>
            </a:graphicData>
          </a:graphic>
          <wp14:sizeRelH relativeFrom="margin">
            <wp14:pctWidth>0</wp14:pctWidth>
          </wp14:sizeRelH>
          <wp14:sizeRelV relativeFrom="margin">
            <wp14:pctHeight>0</wp14:pctHeight>
          </wp14:sizeRelV>
        </wp:anchor>
      </w:drawing>
    </w:r>
    <w:r w:rsidR="00CF096B">
      <w:rPr>
        <w:noProof/>
        <w:lang w:bidi="ar-SA"/>
      </w:rPr>
      <w:drawing>
        <wp:anchor distT="0" distB="0" distL="114300" distR="114300" simplePos="0" relativeHeight="251662336" behindDoc="0" locked="0" layoutInCell="1" allowOverlap="1" wp14:anchorId="52F5A9F4" wp14:editId="3585DD6B">
          <wp:simplePos x="0" y="0"/>
          <wp:positionH relativeFrom="column">
            <wp:posOffset>5643245</wp:posOffset>
          </wp:positionH>
          <wp:positionV relativeFrom="paragraph">
            <wp:posOffset>92710</wp:posOffset>
          </wp:positionV>
          <wp:extent cx="532765" cy="31623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re separatice.png"/>
                  <pic:cNvPicPr/>
                </pic:nvPicPr>
                <pic:blipFill>
                  <a:blip r:embed="rId3">
                    <a:extLst>
                      <a:ext uri="{28A0092B-C50C-407E-A947-70E740481C1C}">
                        <a14:useLocalDpi xmlns:a14="http://schemas.microsoft.com/office/drawing/2010/main" val="0"/>
                      </a:ext>
                    </a:extLst>
                  </a:blip>
                  <a:stretch>
                    <a:fillRect/>
                  </a:stretch>
                </pic:blipFill>
                <pic:spPr>
                  <a:xfrm>
                    <a:off x="0" y="0"/>
                    <a:ext cx="532765" cy="316230"/>
                  </a:xfrm>
                  <a:prstGeom prst="rect">
                    <a:avLst/>
                  </a:prstGeom>
                </pic:spPr>
              </pic:pic>
            </a:graphicData>
          </a:graphic>
          <wp14:sizeRelH relativeFrom="margin">
            <wp14:pctWidth>0</wp14:pctWidth>
          </wp14:sizeRelH>
          <wp14:sizeRelV relativeFrom="margin">
            <wp14:pctHeight>0</wp14:pctHeight>
          </wp14:sizeRelV>
        </wp:anchor>
      </w:drawing>
    </w:r>
    <w:r w:rsidR="00CF096B">
      <w:rPr>
        <w:noProof/>
        <w:lang w:bidi="ar-SA"/>
      </w:rPr>
      <w:drawing>
        <wp:anchor distT="0" distB="0" distL="114300" distR="114300" simplePos="0" relativeHeight="251656192" behindDoc="0" locked="0" layoutInCell="1" allowOverlap="1" wp14:anchorId="6B8C1B4C" wp14:editId="05EE5D47">
          <wp:simplePos x="0" y="0"/>
          <wp:positionH relativeFrom="column">
            <wp:posOffset>6180867</wp:posOffset>
          </wp:positionH>
          <wp:positionV relativeFrom="paragraph">
            <wp:posOffset>76835</wp:posOffset>
          </wp:positionV>
          <wp:extent cx="532765" cy="31623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HL sport.png"/>
                  <pic:cNvPicPr/>
                </pic:nvPicPr>
                <pic:blipFill>
                  <a:blip r:embed="rId8">
                    <a:extLst>
                      <a:ext uri="{28A0092B-C50C-407E-A947-70E740481C1C}">
                        <a14:useLocalDpi xmlns:a14="http://schemas.microsoft.com/office/drawing/2010/main" val="0"/>
                      </a:ext>
                    </a:extLst>
                  </a:blip>
                  <a:stretch>
                    <a:fillRect/>
                  </a:stretch>
                </pic:blipFill>
                <pic:spPr>
                  <a:xfrm>
                    <a:off x="0" y="0"/>
                    <a:ext cx="532765" cy="316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6DB6" w14:textId="77777777" w:rsidR="00971FA9" w:rsidRDefault="00971FA9">
      <w:r>
        <w:separator/>
      </w:r>
    </w:p>
  </w:footnote>
  <w:footnote w:type="continuationSeparator" w:id="0">
    <w:p w14:paraId="22C0DC14" w14:textId="77777777" w:rsidR="00971FA9" w:rsidRDefault="0097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4E95" w14:textId="2E9D25F9" w:rsidR="009B1011" w:rsidRDefault="009B1011" w:rsidP="009B1011">
    <w:pPr>
      <w:spacing w:before="28"/>
    </w:pPr>
    <w:r>
      <w:rPr>
        <w:noProof/>
      </w:rPr>
      <w:drawing>
        <wp:anchor distT="0" distB="0" distL="114300" distR="114300" simplePos="0" relativeHeight="251665408" behindDoc="0" locked="0" layoutInCell="1" allowOverlap="1" wp14:anchorId="2C98BB90" wp14:editId="4F4E4CF8">
          <wp:simplePos x="0" y="0"/>
          <wp:positionH relativeFrom="margin">
            <wp:posOffset>-1666875</wp:posOffset>
          </wp:positionH>
          <wp:positionV relativeFrom="paragraph">
            <wp:posOffset>-428625</wp:posOffset>
          </wp:positionV>
          <wp:extent cx="9096375" cy="1249045"/>
          <wp:effectExtent l="0" t="0" r="9525" b="8255"/>
          <wp:wrapTopAndBottom/>
          <wp:docPr id="1390930792" name="Image 1390930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TDL BANDEAU HA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6375" cy="1249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785"/>
    <w:multiLevelType w:val="hybridMultilevel"/>
    <w:tmpl w:val="C9D0E90C"/>
    <w:lvl w:ilvl="0" w:tplc="FD541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FC207D"/>
    <w:multiLevelType w:val="hybridMultilevel"/>
    <w:tmpl w:val="96D627E8"/>
    <w:lvl w:ilvl="0" w:tplc="4FAAAD26">
      <w:start w:val="1"/>
      <w:numFmt w:val="decimal"/>
      <w:lvlText w:val="%1"/>
      <w:lvlJc w:val="left"/>
      <w:pPr>
        <w:ind w:left="720" w:hanging="360"/>
      </w:pPr>
      <w:rPr>
        <w:rFonts w:ascii="Neris-Light" w:eastAsia="Neris-Light" w:hAnsi="Neris-Light" w:cs="Neris-Ligh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EE221C"/>
    <w:multiLevelType w:val="hybridMultilevel"/>
    <w:tmpl w:val="8C26F68A"/>
    <w:lvl w:ilvl="0" w:tplc="A6F0F1F2">
      <w:numFmt w:val="bullet"/>
      <w:lvlText w:val="-"/>
      <w:lvlJc w:val="left"/>
      <w:pPr>
        <w:ind w:left="1557" w:hanging="323"/>
      </w:pPr>
      <w:rPr>
        <w:rFonts w:ascii="Arial" w:eastAsia="Arial" w:hAnsi="Arial" w:cs="Arial" w:hint="default"/>
        <w:b w:val="0"/>
        <w:bCs w:val="0"/>
        <w:i w:val="0"/>
        <w:iCs w:val="0"/>
        <w:w w:val="99"/>
        <w:sz w:val="22"/>
        <w:szCs w:val="22"/>
      </w:rPr>
    </w:lvl>
    <w:lvl w:ilvl="1" w:tplc="6FAC9026">
      <w:numFmt w:val="bullet"/>
      <w:lvlText w:val="•"/>
      <w:lvlJc w:val="left"/>
      <w:pPr>
        <w:ind w:left="2314" w:hanging="323"/>
      </w:pPr>
      <w:rPr>
        <w:rFonts w:hint="default"/>
      </w:rPr>
    </w:lvl>
    <w:lvl w:ilvl="2" w:tplc="9FAE64C4">
      <w:numFmt w:val="bullet"/>
      <w:lvlText w:val="•"/>
      <w:lvlJc w:val="left"/>
      <w:pPr>
        <w:ind w:left="3276" w:hanging="323"/>
      </w:pPr>
      <w:rPr>
        <w:rFonts w:hint="default"/>
      </w:rPr>
    </w:lvl>
    <w:lvl w:ilvl="3" w:tplc="510A60E4">
      <w:numFmt w:val="bullet"/>
      <w:lvlText w:val="•"/>
      <w:lvlJc w:val="left"/>
      <w:pPr>
        <w:ind w:left="4238" w:hanging="323"/>
      </w:pPr>
      <w:rPr>
        <w:rFonts w:hint="default"/>
      </w:rPr>
    </w:lvl>
    <w:lvl w:ilvl="4" w:tplc="A67A30E6">
      <w:numFmt w:val="bullet"/>
      <w:lvlText w:val="•"/>
      <w:lvlJc w:val="left"/>
      <w:pPr>
        <w:ind w:left="5200" w:hanging="323"/>
      </w:pPr>
      <w:rPr>
        <w:rFonts w:hint="default"/>
      </w:rPr>
    </w:lvl>
    <w:lvl w:ilvl="5" w:tplc="43487CE6">
      <w:numFmt w:val="bullet"/>
      <w:lvlText w:val="•"/>
      <w:lvlJc w:val="left"/>
      <w:pPr>
        <w:ind w:left="6162" w:hanging="323"/>
      </w:pPr>
      <w:rPr>
        <w:rFonts w:hint="default"/>
      </w:rPr>
    </w:lvl>
    <w:lvl w:ilvl="6" w:tplc="F30214CC">
      <w:numFmt w:val="bullet"/>
      <w:lvlText w:val="•"/>
      <w:lvlJc w:val="left"/>
      <w:pPr>
        <w:ind w:left="7124" w:hanging="323"/>
      </w:pPr>
      <w:rPr>
        <w:rFonts w:hint="default"/>
      </w:rPr>
    </w:lvl>
    <w:lvl w:ilvl="7" w:tplc="34167E42">
      <w:numFmt w:val="bullet"/>
      <w:lvlText w:val="•"/>
      <w:lvlJc w:val="left"/>
      <w:pPr>
        <w:ind w:left="8086" w:hanging="323"/>
      </w:pPr>
      <w:rPr>
        <w:rFonts w:hint="default"/>
      </w:rPr>
    </w:lvl>
    <w:lvl w:ilvl="8" w:tplc="46CEDCF4">
      <w:numFmt w:val="bullet"/>
      <w:lvlText w:val="•"/>
      <w:lvlJc w:val="left"/>
      <w:pPr>
        <w:ind w:left="9048" w:hanging="323"/>
      </w:pPr>
      <w:rPr>
        <w:rFonts w:hint="default"/>
      </w:rPr>
    </w:lvl>
  </w:abstractNum>
  <w:abstractNum w:abstractNumId="3" w15:restartNumberingAfterBreak="0">
    <w:nsid w:val="1BF833B2"/>
    <w:multiLevelType w:val="hybridMultilevel"/>
    <w:tmpl w:val="FEF247DE"/>
    <w:lvl w:ilvl="0" w:tplc="28DA90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A31FE1"/>
    <w:multiLevelType w:val="hybridMultilevel"/>
    <w:tmpl w:val="7C2E711C"/>
    <w:lvl w:ilvl="0" w:tplc="DCAAF7A6">
      <w:numFmt w:val="bullet"/>
      <w:lvlText w:val=""/>
      <w:lvlJc w:val="left"/>
      <w:pPr>
        <w:ind w:left="969" w:hanging="350"/>
      </w:pPr>
      <w:rPr>
        <w:rFonts w:ascii="Wingdings" w:eastAsia="Wingdings" w:hAnsi="Wingdings" w:cs="Wingdings" w:hint="default"/>
        <w:b w:val="0"/>
        <w:bCs w:val="0"/>
        <w:i w:val="0"/>
        <w:iCs w:val="0"/>
        <w:w w:val="99"/>
        <w:sz w:val="22"/>
        <w:szCs w:val="22"/>
      </w:rPr>
    </w:lvl>
    <w:lvl w:ilvl="1" w:tplc="1C4632BE">
      <w:numFmt w:val="bullet"/>
      <w:lvlText w:val="•"/>
      <w:lvlJc w:val="left"/>
      <w:pPr>
        <w:ind w:left="1852" w:hanging="350"/>
      </w:pPr>
      <w:rPr>
        <w:rFonts w:hint="default"/>
      </w:rPr>
    </w:lvl>
    <w:lvl w:ilvl="2" w:tplc="01A456A6">
      <w:numFmt w:val="bullet"/>
      <w:lvlText w:val="•"/>
      <w:lvlJc w:val="left"/>
      <w:pPr>
        <w:ind w:left="2744" w:hanging="350"/>
      </w:pPr>
      <w:rPr>
        <w:rFonts w:hint="default"/>
      </w:rPr>
    </w:lvl>
    <w:lvl w:ilvl="3" w:tplc="860ABACE">
      <w:numFmt w:val="bullet"/>
      <w:lvlText w:val="•"/>
      <w:lvlJc w:val="left"/>
      <w:pPr>
        <w:ind w:left="3636" w:hanging="350"/>
      </w:pPr>
      <w:rPr>
        <w:rFonts w:hint="default"/>
      </w:rPr>
    </w:lvl>
    <w:lvl w:ilvl="4" w:tplc="0CA69298">
      <w:numFmt w:val="bullet"/>
      <w:lvlText w:val="•"/>
      <w:lvlJc w:val="left"/>
      <w:pPr>
        <w:ind w:left="4528" w:hanging="350"/>
      </w:pPr>
      <w:rPr>
        <w:rFonts w:hint="default"/>
      </w:rPr>
    </w:lvl>
    <w:lvl w:ilvl="5" w:tplc="6992667C">
      <w:numFmt w:val="bullet"/>
      <w:lvlText w:val="•"/>
      <w:lvlJc w:val="left"/>
      <w:pPr>
        <w:ind w:left="5420" w:hanging="350"/>
      </w:pPr>
      <w:rPr>
        <w:rFonts w:hint="default"/>
      </w:rPr>
    </w:lvl>
    <w:lvl w:ilvl="6" w:tplc="F93AA89E">
      <w:numFmt w:val="bullet"/>
      <w:lvlText w:val="•"/>
      <w:lvlJc w:val="left"/>
      <w:pPr>
        <w:ind w:left="6312" w:hanging="350"/>
      </w:pPr>
      <w:rPr>
        <w:rFonts w:hint="default"/>
      </w:rPr>
    </w:lvl>
    <w:lvl w:ilvl="7" w:tplc="64D0F0BA">
      <w:numFmt w:val="bullet"/>
      <w:lvlText w:val="•"/>
      <w:lvlJc w:val="left"/>
      <w:pPr>
        <w:ind w:left="7204" w:hanging="350"/>
      </w:pPr>
      <w:rPr>
        <w:rFonts w:hint="default"/>
      </w:rPr>
    </w:lvl>
    <w:lvl w:ilvl="8" w:tplc="A7C813C6">
      <w:numFmt w:val="bullet"/>
      <w:lvlText w:val="•"/>
      <w:lvlJc w:val="left"/>
      <w:pPr>
        <w:ind w:left="8096" w:hanging="350"/>
      </w:pPr>
      <w:rPr>
        <w:rFonts w:hint="default"/>
      </w:rPr>
    </w:lvl>
  </w:abstractNum>
  <w:abstractNum w:abstractNumId="5" w15:restartNumberingAfterBreak="0">
    <w:nsid w:val="262C1F87"/>
    <w:multiLevelType w:val="hybridMultilevel"/>
    <w:tmpl w:val="6C50B62C"/>
    <w:lvl w:ilvl="0" w:tplc="D9C01B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D5425E"/>
    <w:multiLevelType w:val="hybridMultilevel"/>
    <w:tmpl w:val="AB38F564"/>
    <w:lvl w:ilvl="0" w:tplc="80C479E0">
      <w:numFmt w:val="bullet"/>
      <w:lvlText w:val="–"/>
      <w:lvlJc w:val="left"/>
      <w:pPr>
        <w:ind w:left="260" w:hanging="417"/>
      </w:pPr>
      <w:rPr>
        <w:rFonts w:ascii="Arial" w:eastAsia="Arial" w:hAnsi="Arial" w:cs="Arial" w:hint="default"/>
        <w:b w:val="0"/>
        <w:bCs w:val="0"/>
        <w:i w:val="0"/>
        <w:iCs w:val="0"/>
        <w:w w:val="104"/>
        <w:sz w:val="22"/>
        <w:szCs w:val="22"/>
      </w:rPr>
    </w:lvl>
    <w:lvl w:ilvl="1" w:tplc="23EA4E86">
      <w:numFmt w:val="bullet"/>
      <w:lvlText w:val="•"/>
      <w:lvlJc w:val="left"/>
      <w:pPr>
        <w:ind w:left="1222" w:hanging="417"/>
      </w:pPr>
      <w:rPr>
        <w:rFonts w:hint="default"/>
      </w:rPr>
    </w:lvl>
    <w:lvl w:ilvl="2" w:tplc="DA625C88">
      <w:numFmt w:val="bullet"/>
      <w:lvlText w:val="•"/>
      <w:lvlJc w:val="left"/>
      <w:pPr>
        <w:ind w:left="2184" w:hanging="417"/>
      </w:pPr>
      <w:rPr>
        <w:rFonts w:hint="default"/>
      </w:rPr>
    </w:lvl>
    <w:lvl w:ilvl="3" w:tplc="5DBA0A02">
      <w:numFmt w:val="bullet"/>
      <w:lvlText w:val="•"/>
      <w:lvlJc w:val="left"/>
      <w:pPr>
        <w:ind w:left="3146" w:hanging="417"/>
      </w:pPr>
      <w:rPr>
        <w:rFonts w:hint="default"/>
      </w:rPr>
    </w:lvl>
    <w:lvl w:ilvl="4" w:tplc="3F38CDD8">
      <w:numFmt w:val="bullet"/>
      <w:lvlText w:val="•"/>
      <w:lvlJc w:val="left"/>
      <w:pPr>
        <w:ind w:left="4108" w:hanging="417"/>
      </w:pPr>
      <w:rPr>
        <w:rFonts w:hint="default"/>
      </w:rPr>
    </w:lvl>
    <w:lvl w:ilvl="5" w:tplc="8B8884B4">
      <w:numFmt w:val="bullet"/>
      <w:lvlText w:val="•"/>
      <w:lvlJc w:val="left"/>
      <w:pPr>
        <w:ind w:left="5070" w:hanging="417"/>
      </w:pPr>
      <w:rPr>
        <w:rFonts w:hint="default"/>
      </w:rPr>
    </w:lvl>
    <w:lvl w:ilvl="6" w:tplc="696A640A">
      <w:numFmt w:val="bullet"/>
      <w:lvlText w:val="•"/>
      <w:lvlJc w:val="left"/>
      <w:pPr>
        <w:ind w:left="6032" w:hanging="417"/>
      </w:pPr>
      <w:rPr>
        <w:rFonts w:hint="default"/>
      </w:rPr>
    </w:lvl>
    <w:lvl w:ilvl="7" w:tplc="4A32B266">
      <w:numFmt w:val="bullet"/>
      <w:lvlText w:val="•"/>
      <w:lvlJc w:val="left"/>
      <w:pPr>
        <w:ind w:left="6994" w:hanging="417"/>
      </w:pPr>
      <w:rPr>
        <w:rFonts w:hint="default"/>
      </w:rPr>
    </w:lvl>
    <w:lvl w:ilvl="8" w:tplc="8C506B14">
      <w:numFmt w:val="bullet"/>
      <w:lvlText w:val="•"/>
      <w:lvlJc w:val="left"/>
      <w:pPr>
        <w:ind w:left="7956" w:hanging="417"/>
      </w:pPr>
      <w:rPr>
        <w:rFonts w:hint="default"/>
      </w:rPr>
    </w:lvl>
  </w:abstractNum>
  <w:abstractNum w:abstractNumId="7" w15:restartNumberingAfterBreak="0">
    <w:nsid w:val="30E16A90"/>
    <w:multiLevelType w:val="hybridMultilevel"/>
    <w:tmpl w:val="C3E84B8A"/>
    <w:lvl w:ilvl="0" w:tplc="7666AFF2">
      <w:numFmt w:val="bullet"/>
      <w:lvlText w:val="-"/>
      <w:lvlJc w:val="left"/>
      <w:pPr>
        <w:ind w:left="980" w:hanging="361"/>
      </w:pPr>
      <w:rPr>
        <w:rFonts w:ascii="Arial" w:eastAsia="Arial" w:hAnsi="Arial" w:cs="Arial" w:hint="default"/>
        <w:b w:val="0"/>
        <w:bCs w:val="0"/>
        <w:i w:val="0"/>
        <w:iCs w:val="0"/>
        <w:w w:val="99"/>
        <w:sz w:val="22"/>
        <w:szCs w:val="22"/>
      </w:rPr>
    </w:lvl>
    <w:lvl w:ilvl="1" w:tplc="65A4C724">
      <w:numFmt w:val="bullet"/>
      <w:lvlText w:val="•"/>
      <w:lvlJc w:val="left"/>
      <w:pPr>
        <w:ind w:left="1870" w:hanging="361"/>
      </w:pPr>
      <w:rPr>
        <w:rFonts w:hint="default"/>
      </w:rPr>
    </w:lvl>
    <w:lvl w:ilvl="2" w:tplc="5F26BD66">
      <w:numFmt w:val="bullet"/>
      <w:lvlText w:val="•"/>
      <w:lvlJc w:val="left"/>
      <w:pPr>
        <w:ind w:left="2760" w:hanging="361"/>
      </w:pPr>
      <w:rPr>
        <w:rFonts w:hint="default"/>
      </w:rPr>
    </w:lvl>
    <w:lvl w:ilvl="3" w:tplc="A0A4529E">
      <w:numFmt w:val="bullet"/>
      <w:lvlText w:val="•"/>
      <w:lvlJc w:val="left"/>
      <w:pPr>
        <w:ind w:left="3650" w:hanging="361"/>
      </w:pPr>
      <w:rPr>
        <w:rFonts w:hint="default"/>
      </w:rPr>
    </w:lvl>
    <w:lvl w:ilvl="4" w:tplc="ECF89828">
      <w:numFmt w:val="bullet"/>
      <w:lvlText w:val="•"/>
      <w:lvlJc w:val="left"/>
      <w:pPr>
        <w:ind w:left="4540" w:hanging="361"/>
      </w:pPr>
      <w:rPr>
        <w:rFonts w:hint="default"/>
      </w:rPr>
    </w:lvl>
    <w:lvl w:ilvl="5" w:tplc="DCE270FE">
      <w:numFmt w:val="bullet"/>
      <w:lvlText w:val="•"/>
      <w:lvlJc w:val="left"/>
      <w:pPr>
        <w:ind w:left="5430" w:hanging="361"/>
      </w:pPr>
      <w:rPr>
        <w:rFonts w:hint="default"/>
      </w:rPr>
    </w:lvl>
    <w:lvl w:ilvl="6" w:tplc="5456F7D8">
      <w:numFmt w:val="bullet"/>
      <w:lvlText w:val="•"/>
      <w:lvlJc w:val="left"/>
      <w:pPr>
        <w:ind w:left="6320" w:hanging="361"/>
      </w:pPr>
      <w:rPr>
        <w:rFonts w:hint="default"/>
      </w:rPr>
    </w:lvl>
    <w:lvl w:ilvl="7" w:tplc="9EAE2492">
      <w:numFmt w:val="bullet"/>
      <w:lvlText w:val="•"/>
      <w:lvlJc w:val="left"/>
      <w:pPr>
        <w:ind w:left="7210" w:hanging="361"/>
      </w:pPr>
      <w:rPr>
        <w:rFonts w:hint="default"/>
      </w:rPr>
    </w:lvl>
    <w:lvl w:ilvl="8" w:tplc="41E8DB6C">
      <w:numFmt w:val="bullet"/>
      <w:lvlText w:val="•"/>
      <w:lvlJc w:val="left"/>
      <w:pPr>
        <w:ind w:left="8100" w:hanging="361"/>
      </w:pPr>
      <w:rPr>
        <w:rFonts w:hint="default"/>
      </w:rPr>
    </w:lvl>
  </w:abstractNum>
  <w:abstractNum w:abstractNumId="8" w15:restartNumberingAfterBreak="0">
    <w:nsid w:val="43957FC9"/>
    <w:multiLevelType w:val="hybridMultilevel"/>
    <w:tmpl w:val="4FE0BE14"/>
    <w:lvl w:ilvl="0" w:tplc="FFFFFFFF">
      <w:start w:val="1"/>
      <w:numFmt w:val="decimal"/>
      <w:lvlText w:val="%1-"/>
      <w:lvlJc w:val="left"/>
      <w:pPr>
        <w:ind w:left="720" w:hanging="360"/>
      </w:pPr>
      <w:rPr>
        <w:rFonts w:ascii="Neris-Light" w:eastAsia="Neris-Light" w:hAnsi="Neris-Light" w:cs="Neris-Ligh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12258B"/>
    <w:multiLevelType w:val="hybridMultilevel"/>
    <w:tmpl w:val="85E670C8"/>
    <w:lvl w:ilvl="0" w:tplc="72AA49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5F5CF9"/>
    <w:multiLevelType w:val="hybridMultilevel"/>
    <w:tmpl w:val="6B224DA4"/>
    <w:lvl w:ilvl="0" w:tplc="72D4B634">
      <w:numFmt w:val="bullet"/>
      <w:lvlText w:val=""/>
      <w:lvlJc w:val="left"/>
      <w:pPr>
        <w:ind w:left="783" w:hanging="360"/>
      </w:pPr>
      <w:rPr>
        <w:rFonts w:ascii="Symbol" w:eastAsia="Neris-Light" w:hAnsi="Symbol" w:cs="Aria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1" w15:restartNumberingAfterBreak="0">
    <w:nsid w:val="55A56B5E"/>
    <w:multiLevelType w:val="hybridMultilevel"/>
    <w:tmpl w:val="7292E220"/>
    <w:lvl w:ilvl="0" w:tplc="91B44BF6">
      <w:numFmt w:val="bullet"/>
      <w:lvlText w:val="-"/>
      <w:lvlJc w:val="left"/>
      <w:pPr>
        <w:ind w:left="260" w:hanging="403"/>
      </w:pPr>
      <w:rPr>
        <w:rFonts w:ascii="Arial" w:eastAsia="Arial" w:hAnsi="Arial" w:cs="Arial" w:hint="default"/>
        <w:b w:val="0"/>
        <w:bCs w:val="0"/>
        <w:i w:val="0"/>
        <w:iCs w:val="0"/>
        <w:w w:val="99"/>
        <w:sz w:val="22"/>
        <w:szCs w:val="22"/>
      </w:rPr>
    </w:lvl>
    <w:lvl w:ilvl="1" w:tplc="76F4E16A">
      <w:numFmt w:val="bullet"/>
      <w:lvlText w:val="•"/>
      <w:lvlJc w:val="left"/>
      <w:pPr>
        <w:ind w:left="1222" w:hanging="403"/>
      </w:pPr>
      <w:rPr>
        <w:rFonts w:hint="default"/>
      </w:rPr>
    </w:lvl>
    <w:lvl w:ilvl="2" w:tplc="206426E4">
      <w:numFmt w:val="bullet"/>
      <w:lvlText w:val="•"/>
      <w:lvlJc w:val="left"/>
      <w:pPr>
        <w:ind w:left="2184" w:hanging="403"/>
      </w:pPr>
      <w:rPr>
        <w:rFonts w:hint="default"/>
      </w:rPr>
    </w:lvl>
    <w:lvl w:ilvl="3" w:tplc="4A983F9C">
      <w:numFmt w:val="bullet"/>
      <w:lvlText w:val="•"/>
      <w:lvlJc w:val="left"/>
      <w:pPr>
        <w:ind w:left="3146" w:hanging="403"/>
      </w:pPr>
      <w:rPr>
        <w:rFonts w:hint="default"/>
      </w:rPr>
    </w:lvl>
    <w:lvl w:ilvl="4" w:tplc="9280B4BC">
      <w:numFmt w:val="bullet"/>
      <w:lvlText w:val="•"/>
      <w:lvlJc w:val="left"/>
      <w:pPr>
        <w:ind w:left="4108" w:hanging="403"/>
      </w:pPr>
      <w:rPr>
        <w:rFonts w:hint="default"/>
      </w:rPr>
    </w:lvl>
    <w:lvl w:ilvl="5" w:tplc="43D25484">
      <w:numFmt w:val="bullet"/>
      <w:lvlText w:val="•"/>
      <w:lvlJc w:val="left"/>
      <w:pPr>
        <w:ind w:left="5070" w:hanging="403"/>
      </w:pPr>
      <w:rPr>
        <w:rFonts w:hint="default"/>
      </w:rPr>
    </w:lvl>
    <w:lvl w:ilvl="6" w:tplc="C1A6AA70">
      <w:numFmt w:val="bullet"/>
      <w:lvlText w:val="•"/>
      <w:lvlJc w:val="left"/>
      <w:pPr>
        <w:ind w:left="6032" w:hanging="403"/>
      </w:pPr>
      <w:rPr>
        <w:rFonts w:hint="default"/>
      </w:rPr>
    </w:lvl>
    <w:lvl w:ilvl="7" w:tplc="1D7C6852">
      <w:numFmt w:val="bullet"/>
      <w:lvlText w:val="•"/>
      <w:lvlJc w:val="left"/>
      <w:pPr>
        <w:ind w:left="6994" w:hanging="403"/>
      </w:pPr>
      <w:rPr>
        <w:rFonts w:hint="default"/>
      </w:rPr>
    </w:lvl>
    <w:lvl w:ilvl="8" w:tplc="8910CA88">
      <w:numFmt w:val="bullet"/>
      <w:lvlText w:val="•"/>
      <w:lvlJc w:val="left"/>
      <w:pPr>
        <w:ind w:left="7956" w:hanging="403"/>
      </w:pPr>
      <w:rPr>
        <w:rFonts w:hint="default"/>
      </w:rPr>
    </w:lvl>
  </w:abstractNum>
  <w:abstractNum w:abstractNumId="12" w15:restartNumberingAfterBreak="0">
    <w:nsid w:val="565F3CCD"/>
    <w:multiLevelType w:val="hybridMultilevel"/>
    <w:tmpl w:val="C0DE9C22"/>
    <w:lvl w:ilvl="0" w:tplc="D1042646">
      <w:numFmt w:val="bullet"/>
      <w:lvlText w:val="-"/>
      <w:lvlJc w:val="left"/>
      <w:pPr>
        <w:ind w:left="420" w:hanging="360"/>
      </w:pPr>
      <w:rPr>
        <w:rFonts w:ascii="Neris-Light" w:eastAsia="Neris-Light" w:hAnsi="Neris-Light" w:cs="Neris-Light"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5A703E1E"/>
    <w:multiLevelType w:val="hybridMultilevel"/>
    <w:tmpl w:val="80522A16"/>
    <w:lvl w:ilvl="0" w:tplc="FC304046">
      <w:numFmt w:val="bullet"/>
      <w:lvlText w:val="•"/>
      <w:lvlJc w:val="left"/>
      <w:pPr>
        <w:ind w:left="555" w:hanging="102"/>
      </w:pPr>
      <w:rPr>
        <w:rFonts w:ascii="Neris-Light" w:eastAsia="Neris-Light" w:hAnsi="Neris-Light" w:cs="Neris-Light" w:hint="default"/>
        <w:color w:val="231F20"/>
        <w:w w:val="100"/>
        <w:sz w:val="18"/>
        <w:szCs w:val="18"/>
        <w:lang w:val="fr-FR" w:eastAsia="fr-FR" w:bidi="fr-FR"/>
      </w:rPr>
    </w:lvl>
    <w:lvl w:ilvl="1" w:tplc="22BCD558">
      <w:numFmt w:val="bullet"/>
      <w:lvlText w:val="•"/>
      <w:lvlJc w:val="left"/>
      <w:pPr>
        <w:ind w:left="1082" w:hanging="102"/>
      </w:pPr>
      <w:rPr>
        <w:rFonts w:hint="default"/>
        <w:lang w:val="fr-FR" w:eastAsia="fr-FR" w:bidi="fr-FR"/>
      </w:rPr>
    </w:lvl>
    <w:lvl w:ilvl="2" w:tplc="40E4BF2E">
      <w:numFmt w:val="bullet"/>
      <w:lvlText w:val="•"/>
      <w:lvlJc w:val="left"/>
      <w:pPr>
        <w:ind w:left="1604" w:hanging="102"/>
      </w:pPr>
      <w:rPr>
        <w:rFonts w:hint="default"/>
        <w:lang w:val="fr-FR" w:eastAsia="fr-FR" w:bidi="fr-FR"/>
      </w:rPr>
    </w:lvl>
    <w:lvl w:ilvl="3" w:tplc="DCBA8BAA">
      <w:numFmt w:val="bullet"/>
      <w:lvlText w:val="•"/>
      <w:lvlJc w:val="left"/>
      <w:pPr>
        <w:ind w:left="2127" w:hanging="102"/>
      </w:pPr>
      <w:rPr>
        <w:rFonts w:hint="default"/>
        <w:lang w:val="fr-FR" w:eastAsia="fr-FR" w:bidi="fr-FR"/>
      </w:rPr>
    </w:lvl>
    <w:lvl w:ilvl="4" w:tplc="7340DCD0">
      <w:numFmt w:val="bullet"/>
      <w:lvlText w:val="•"/>
      <w:lvlJc w:val="left"/>
      <w:pPr>
        <w:ind w:left="2649" w:hanging="102"/>
      </w:pPr>
      <w:rPr>
        <w:rFonts w:hint="default"/>
        <w:lang w:val="fr-FR" w:eastAsia="fr-FR" w:bidi="fr-FR"/>
      </w:rPr>
    </w:lvl>
    <w:lvl w:ilvl="5" w:tplc="C9ECD8F8">
      <w:numFmt w:val="bullet"/>
      <w:lvlText w:val="•"/>
      <w:lvlJc w:val="left"/>
      <w:pPr>
        <w:ind w:left="3171" w:hanging="102"/>
      </w:pPr>
      <w:rPr>
        <w:rFonts w:hint="default"/>
        <w:lang w:val="fr-FR" w:eastAsia="fr-FR" w:bidi="fr-FR"/>
      </w:rPr>
    </w:lvl>
    <w:lvl w:ilvl="6" w:tplc="22381AF6">
      <w:numFmt w:val="bullet"/>
      <w:lvlText w:val="•"/>
      <w:lvlJc w:val="left"/>
      <w:pPr>
        <w:ind w:left="3694" w:hanging="102"/>
      </w:pPr>
      <w:rPr>
        <w:rFonts w:hint="default"/>
        <w:lang w:val="fr-FR" w:eastAsia="fr-FR" w:bidi="fr-FR"/>
      </w:rPr>
    </w:lvl>
    <w:lvl w:ilvl="7" w:tplc="C40C86DE">
      <w:numFmt w:val="bullet"/>
      <w:lvlText w:val="•"/>
      <w:lvlJc w:val="left"/>
      <w:pPr>
        <w:ind w:left="4216" w:hanging="102"/>
      </w:pPr>
      <w:rPr>
        <w:rFonts w:hint="default"/>
        <w:lang w:val="fr-FR" w:eastAsia="fr-FR" w:bidi="fr-FR"/>
      </w:rPr>
    </w:lvl>
    <w:lvl w:ilvl="8" w:tplc="854E9E00">
      <w:numFmt w:val="bullet"/>
      <w:lvlText w:val="•"/>
      <w:lvlJc w:val="left"/>
      <w:pPr>
        <w:ind w:left="4738" w:hanging="102"/>
      </w:pPr>
      <w:rPr>
        <w:rFonts w:hint="default"/>
        <w:lang w:val="fr-FR" w:eastAsia="fr-FR" w:bidi="fr-FR"/>
      </w:rPr>
    </w:lvl>
  </w:abstractNum>
  <w:abstractNum w:abstractNumId="14" w15:restartNumberingAfterBreak="0">
    <w:nsid w:val="5F0D4CE1"/>
    <w:multiLevelType w:val="hybridMultilevel"/>
    <w:tmpl w:val="1A244F32"/>
    <w:lvl w:ilvl="0" w:tplc="81200E58">
      <w:numFmt w:val="bullet"/>
      <w:lvlText w:val="-"/>
      <w:lvlJc w:val="left"/>
      <w:pPr>
        <w:ind w:left="979" w:hanging="721"/>
      </w:pPr>
      <w:rPr>
        <w:rFonts w:ascii="Times New Roman" w:eastAsia="Times New Roman" w:hAnsi="Times New Roman" w:cs="Times New Roman" w:hint="default"/>
        <w:b w:val="0"/>
        <w:bCs w:val="0"/>
        <w:i w:val="0"/>
        <w:iCs w:val="0"/>
        <w:w w:val="99"/>
        <w:sz w:val="22"/>
        <w:szCs w:val="22"/>
      </w:rPr>
    </w:lvl>
    <w:lvl w:ilvl="1" w:tplc="989E6A74">
      <w:numFmt w:val="bullet"/>
      <w:lvlText w:val=""/>
      <w:lvlJc w:val="left"/>
      <w:pPr>
        <w:ind w:left="979" w:hanging="360"/>
      </w:pPr>
      <w:rPr>
        <w:rFonts w:ascii="Wingdings" w:eastAsia="Wingdings" w:hAnsi="Wingdings" w:cs="Wingdings" w:hint="default"/>
        <w:b w:val="0"/>
        <w:bCs w:val="0"/>
        <w:i w:val="0"/>
        <w:iCs w:val="0"/>
        <w:w w:val="99"/>
        <w:sz w:val="22"/>
        <w:szCs w:val="22"/>
      </w:rPr>
    </w:lvl>
    <w:lvl w:ilvl="2" w:tplc="4E023BC4">
      <w:numFmt w:val="bullet"/>
      <w:lvlText w:val="•"/>
      <w:lvlJc w:val="left"/>
      <w:pPr>
        <w:ind w:left="2760" w:hanging="360"/>
      </w:pPr>
      <w:rPr>
        <w:rFonts w:hint="default"/>
      </w:rPr>
    </w:lvl>
    <w:lvl w:ilvl="3" w:tplc="1CA420B2">
      <w:numFmt w:val="bullet"/>
      <w:lvlText w:val="•"/>
      <w:lvlJc w:val="left"/>
      <w:pPr>
        <w:ind w:left="3650" w:hanging="360"/>
      </w:pPr>
      <w:rPr>
        <w:rFonts w:hint="default"/>
      </w:rPr>
    </w:lvl>
    <w:lvl w:ilvl="4" w:tplc="99607C88">
      <w:numFmt w:val="bullet"/>
      <w:lvlText w:val="•"/>
      <w:lvlJc w:val="left"/>
      <w:pPr>
        <w:ind w:left="4540" w:hanging="360"/>
      </w:pPr>
      <w:rPr>
        <w:rFonts w:hint="default"/>
      </w:rPr>
    </w:lvl>
    <w:lvl w:ilvl="5" w:tplc="D874864A">
      <w:numFmt w:val="bullet"/>
      <w:lvlText w:val="•"/>
      <w:lvlJc w:val="left"/>
      <w:pPr>
        <w:ind w:left="5430" w:hanging="360"/>
      </w:pPr>
      <w:rPr>
        <w:rFonts w:hint="default"/>
      </w:rPr>
    </w:lvl>
    <w:lvl w:ilvl="6" w:tplc="6EFAECEA">
      <w:numFmt w:val="bullet"/>
      <w:lvlText w:val="•"/>
      <w:lvlJc w:val="left"/>
      <w:pPr>
        <w:ind w:left="6320" w:hanging="360"/>
      </w:pPr>
      <w:rPr>
        <w:rFonts w:hint="default"/>
      </w:rPr>
    </w:lvl>
    <w:lvl w:ilvl="7" w:tplc="6A5A95BC">
      <w:numFmt w:val="bullet"/>
      <w:lvlText w:val="•"/>
      <w:lvlJc w:val="left"/>
      <w:pPr>
        <w:ind w:left="7210" w:hanging="360"/>
      </w:pPr>
      <w:rPr>
        <w:rFonts w:hint="default"/>
      </w:rPr>
    </w:lvl>
    <w:lvl w:ilvl="8" w:tplc="EF204AD6">
      <w:numFmt w:val="bullet"/>
      <w:lvlText w:val="•"/>
      <w:lvlJc w:val="left"/>
      <w:pPr>
        <w:ind w:left="8100" w:hanging="360"/>
      </w:pPr>
      <w:rPr>
        <w:rFonts w:hint="default"/>
      </w:rPr>
    </w:lvl>
  </w:abstractNum>
  <w:abstractNum w:abstractNumId="15" w15:restartNumberingAfterBreak="0">
    <w:nsid w:val="6D46781D"/>
    <w:multiLevelType w:val="hybridMultilevel"/>
    <w:tmpl w:val="9800E288"/>
    <w:lvl w:ilvl="0" w:tplc="047431BC">
      <w:start w:val="1"/>
      <w:numFmt w:val="decimal"/>
      <w:lvlText w:val="%1)"/>
      <w:lvlJc w:val="left"/>
      <w:pPr>
        <w:ind w:left="453" w:hanging="173"/>
        <w:jc w:val="right"/>
      </w:pPr>
      <w:rPr>
        <w:rFonts w:ascii="Neris-Light" w:eastAsia="Neris-Light" w:hAnsi="Neris-Light" w:cs="Neris-Light" w:hint="default"/>
        <w:color w:val="231F20"/>
        <w:w w:val="100"/>
        <w:sz w:val="18"/>
        <w:szCs w:val="18"/>
        <w:lang w:val="fr-FR" w:eastAsia="fr-FR" w:bidi="fr-FR"/>
      </w:rPr>
    </w:lvl>
    <w:lvl w:ilvl="1" w:tplc="691854BE">
      <w:numFmt w:val="bullet"/>
      <w:lvlText w:val="•"/>
      <w:lvlJc w:val="left"/>
      <w:pPr>
        <w:ind w:left="992" w:hanging="173"/>
      </w:pPr>
      <w:rPr>
        <w:rFonts w:hint="default"/>
        <w:lang w:val="fr-FR" w:eastAsia="fr-FR" w:bidi="fr-FR"/>
      </w:rPr>
    </w:lvl>
    <w:lvl w:ilvl="2" w:tplc="66AC614C">
      <w:numFmt w:val="bullet"/>
      <w:lvlText w:val="•"/>
      <w:lvlJc w:val="left"/>
      <w:pPr>
        <w:ind w:left="1524" w:hanging="173"/>
      </w:pPr>
      <w:rPr>
        <w:rFonts w:hint="default"/>
        <w:lang w:val="fr-FR" w:eastAsia="fr-FR" w:bidi="fr-FR"/>
      </w:rPr>
    </w:lvl>
    <w:lvl w:ilvl="3" w:tplc="26E23788">
      <w:numFmt w:val="bullet"/>
      <w:lvlText w:val="•"/>
      <w:lvlJc w:val="left"/>
      <w:pPr>
        <w:ind w:left="2057" w:hanging="173"/>
      </w:pPr>
      <w:rPr>
        <w:rFonts w:hint="default"/>
        <w:lang w:val="fr-FR" w:eastAsia="fr-FR" w:bidi="fr-FR"/>
      </w:rPr>
    </w:lvl>
    <w:lvl w:ilvl="4" w:tplc="CE4CAEC4">
      <w:numFmt w:val="bullet"/>
      <w:lvlText w:val="•"/>
      <w:lvlJc w:val="left"/>
      <w:pPr>
        <w:ind w:left="2589" w:hanging="173"/>
      </w:pPr>
      <w:rPr>
        <w:rFonts w:hint="default"/>
        <w:lang w:val="fr-FR" w:eastAsia="fr-FR" w:bidi="fr-FR"/>
      </w:rPr>
    </w:lvl>
    <w:lvl w:ilvl="5" w:tplc="23B2D2A0">
      <w:numFmt w:val="bullet"/>
      <w:lvlText w:val="•"/>
      <w:lvlJc w:val="left"/>
      <w:pPr>
        <w:ind w:left="3121" w:hanging="173"/>
      </w:pPr>
      <w:rPr>
        <w:rFonts w:hint="default"/>
        <w:lang w:val="fr-FR" w:eastAsia="fr-FR" w:bidi="fr-FR"/>
      </w:rPr>
    </w:lvl>
    <w:lvl w:ilvl="6" w:tplc="D430C54E">
      <w:numFmt w:val="bullet"/>
      <w:lvlText w:val="•"/>
      <w:lvlJc w:val="left"/>
      <w:pPr>
        <w:ind w:left="3654" w:hanging="173"/>
      </w:pPr>
      <w:rPr>
        <w:rFonts w:hint="default"/>
        <w:lang w:val="fr-FR" w:eastAsia="fr-FR" w:bidi="fr-FR"/>
      </w:rPr>
    </w:lvl>
    <w:lvl w:ilvl="7" w:tplc="D7E60C4C">
      <w:numFmt w:val="bullet"/>
      <w:lvlText w:val="•"/>
      <w:lvlJc w:val="left"/>
      <w:pPr>
        <w:ind w:left="4186" w:hanging="173"/>
      </w:pPr>
      <w:rPr>
        <w:rFonts w:hint="default"/>
        <w:lang w:val="fr-FR" w:eastAsia="fr-FR" w:bidi="fr-FR"/>
      </w:rPr>
    </w:lvl>
    <w:lvl w:ilvl="8" w:tplc="1A4EA4EE">
      <w:numFmt w:val="bullet"/>
      <w:lvlText w:val="•"/>
      <w:lvlJc w:val="left"/>
      <w:pPr>
        <w:ind w:left="4718" w:hanging="173"/>
      </w:pPr>
      <w:rPr>
        <w:rFonts w:hint="default"/>
        <w:lang w:val="fr-FR" w:eastAsia="fr-FR" w:bidi="fr-FR"/>
      </w:rPr>
    </w:lvl>
  </w:abstractNum>
  <w:abstractNum w:abstractNumId="16" w15:restartNumberingAfterBreak="0">
    <w:nsid w:val="6E5D2506"/>
    <w:multiLevelType w:val="hybridMultilevel"/>
    <w:tmpl w:val="18FCD4EA"/>
    <w:lvl w:ilvl="0" w:tplc="880477B6">
      <w:numFmt w:val="bullet"/>
      <w:lvlText w:val="-"/>
      <w:lvlJc w:val="left"/>
      <w:pPr>
        <w:ind w:left="720" w:hanging="360"/>
      </w:pPr>
      <w:rPr>
        <w:rFonts w:ascii="Tahoma" w:eastAsia="Neris-Light"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7136C3"/>
    <w:multiLevelType w:val="hybridMultilevel"/>
    <w:tmpl w:val="0C06805E"/>
    <w:lvl w:ilvl="0" w:tplc="F8AA4156">
      <w:numFmt w:val="bullet"/>
      <w:lvlText w:val=""/>
      <w:lvlJc w:val="left"/>
      <w:pPr>
        <w:ind w:left="979" w:hanging="361"/>
      </w:pPr>
      <w:rPr>
        <w:rFonts w:ascii="Symbol" w:eastAsia="Symbol" w:hAnsi="Symbol" w:cs="Symbol" w:hint="default"/>
        <w:b w:val="0"/>
        <w:bCs w:val="0"/>
        <w:i w:val="0"/>
        <w:iCs w:val="0"/>
        <w:w w:val="99"/>
        <w:sz w:val="22"/>
        <w:szCs w:val="22"/>
      </w:rPr>
    </w:lvl>
    <w:lvl w:ilvl="1" w:tplc="0A7C8792">
      <w:numFmt w:val="bullet"/>
      <w:lvlText w:val="•"/>
      <w:lvlJc w:val="left"/>
      <w:pPr>
        <w:ind w:left="1870" w:hanging="361"/>
      </w:pPr>
      <w:rPr>
        <w:rFonts w:hint="default"/>
      </w:rPr>
    </w:lvl>
    <w:lvl w:ilvl="2" w:tplc="729A0954">
      <w:numFmt w:val="bullet"/>
      <w:lvlText w:val="•"/>
      <w:lvlJc w:val="left"/>
      <w:pPr>
        <w:ind w:left="2760" w:hanging="361"/>
      </w:pPr>
      <w:rPr>
        <w:rFonts w:hint="default"/>
      </w:rPr>
    </w:lvl>
    <w:lvl w:ilvl="3" w:tplc="31BC4672">
      <w:numFmt w:val="bullet"/>
      <w:lvlText w:val="•"/>
      <w:lvlJc w:val="left"/>
      <w:pPr>
        <w:ind w:left="3650" w:hanging="361"/>
      </w:pPr>
      <w:rPr>
        <w:rFonts w:hint="default"/>
      </w:rPr>
    </w:lvl>
    <w:lvl w:ilvl="4" w:tplc="085AB022">
      <w:numFmt w:val="bullet"/>
      <w:lvlText w:val="•"/>
      <w:lvlJc w:val="left"/>
      <w:pPr>
        <w:ind w:left="4540" w:hanging="361"/>
      </w:pPr>
      <w:rPr>
        <w:rFonts w:hint="default"/>
      </w:rPr>
    </w:lvl>
    <w:lvl w:ilvl="5" w:tplc="A718E856">
      <w:numFmt w:val="bullet"/>
      <w:lvlText w:val="•"/>
      <w:lvlJc w:val="left"/>
      <w:pPr>
        <w:ind w:left="5430" w:hanging="361"/>
      </w:pPr>
      <w:rPr>
        <w:rFonts w:hint="default"/>
      </w:rPr>
    </w:lvl>
    <w:lvl w:ilvl="6" w:tplc="B936E8DA">
      <w:numFmt w:val="bullet"/>
      <w:lvlText w:val="•"/>
      <w:lvlJc w:val="left"/>
      <w:pPr>
        <w:ind w:left="6320" w:hanging="361"/>
      </w:pPr>
      <w:rPr>
        <w:rFonts w:hint="default"/>
      </w:rPr>
    </w:lvl>
    <w:lvl w:ilvl="7" w:tplc="B3181534">
      <w:numFmt w:val="bullet"/>
      <w:lvlText w:val="•"/>
      <w:lvlJc w:val="left"/>
      <w:pPr>
        <w:ind w:left="7210" w:hanging="361"/>
      </w:pPr>
      <w:rPr>
        <w:rFonts w:hint="default"/>
      </w:rPr>
    </w:lvl>
    <w:lvl w:ilvl="8" w:tplc="EB6041C8">
      <w:numFmt w:val="bullet"/>
      <w:lvlText w:val="•"/>
      <w:lvlJc w:val="left"/>
      <w:pPr>
        <w:ind w:left="8100" w:hanging="361"/>
      </w:pPr>
      <w:rPr>
        <w:rFonts w:hint="default"/>
      </w:rPr>
    </w:lvl>
  </w:abstractNum>
  <w:abstractNum w:abstractNumId="18" w15:restartNumberingAfterBreak="0">
    <w:nsid w:val="7DD362A6"/>
    <w:multiLevelType w:val="hybridMultilevel"/>
    <w:tmpl w:val="21449B7C"/>
    <w:lvl w:ilvl="0" w:tplc="E36A1A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C92BA9"/>
    <w:multiLevelType w:val="hybridMultilevel"/>
    <w:tmpl w:val="80105208"/>
    <w:lvl w:ilvl="0" w:tplc="8030238A">
      <w:numFmt w:val="bullet"/>
      <w:lvlText w:val=""/>
      <w:lvlJc w:val="left"/>
      <w:pPr>
        <w:ind w:left="259" w:hanging="232"/>
      </w:pPr>
      <w:rPr>
        <w:rFonts w:ascii="Wingdings" w:eastAsia="Wingdings" w:hAnsi="Wingdings" w:cs="Wingdings" w:hint="default"/>
        <w:b w:val="0"/>
        <w:bCs w:val="0"/>
        <w:i w:val="0"/>
        <w:iCs w:val="0"/>
        <w:w w:val="99"/>
        <w:sz w:val="16"/>
        <w:szCs w:val="16"/>
      </w:rPr>
    </w:lvl>
    <w:lvl w:ilvl="1" w:tplc="A726F89A">
      <w:numFmt w:val="bullet"/>
      <w:lvlText w:val="•"/>
      <w:lvlJc w:val="left"/>
      <w:pPr>
        <w:ind w:left="1222" w:hanging="232"/>
      </w:pPr>
      <w:rPr>
        <w:rFonts w:hint="default"/>
      </w:rPr>
    </w:lvl>
    <w:lvl w:ilvl="2" w:tplc="F6467ACE">
      <w:numFmt w:val="bullet"/>
      <w:lvlText w:val="•"/>
      <w:lvlJc w:val="left"/>
      <w:pPr>
        <w:ind w:left="2184" w:hanging="232"/>
      </w:pPr>
      <w:rPr>
        <w:rFonts w:hint="default"/>
      </w:rPr>
    </w:lvl>
    <w:lvl w:ilvl="3" w:tplc="D514FDD0">
      <w:numFmt w:val="bullet"/>
      <w:lvlText w:val="•"/>
      <w:lvlJc w:val="left"/>
      <w:pPr>
        <w:ind w:left="3146" w:hanging="232"/>
      </w:pPr>
      <w:rPr>
        <w:rFonts w:hint="default"/>
      </w:rPr>
    </w:lvl>
    <w:lvl w:ilvl="4" w:tplc="CD5E09CE">
      <w:numFmt w:val="bullet"/>
      <w:lvlText w:val="•"/>
      <w:lvlJc w:val="left"/>
      <w:pPr>
        <w:ind w:left="4108" w:hanging="232"/>
      </w:pPr>
      <w:rPr>
        <w:rFonts w:hint="default"/>
      </w:rPr>
    </w:lvl>
    <w:lvl w:ilvl="5" w:tplc="7A1ABC96">
      <w:numFmt w:val="bullet"/>
      <w:lvlText w:val="•"/>
      <w:lvlJc w:val="left"/>
      <w:pPr>
        <w:ind w:left="5070" w:hanging="232"/>
      </w:pPr>
      <w:rPr>
        <w:rFonts w:hint="default"/>
      </w:rPr>
    </w:lvl>
    <w:lvl w:ilvl="6" w:tplc="5F549C1C">
      <w:numFmt w:val="bullet"/>
      <w:lvlText w:val="•"/>
      <w:lvlJc w:val="left"/>
      <w:pPr>
        <w:ind w:left="6032" w:hanging="232"/>
      </w:pPr>
      <w:rPr>
        <w:rFonts w:hint="default"/>
      </w:rPr>
    </w:lvl>
    <w:lvl w:ilvl="7" w:tplc="586A65C0">
      <w:numFmt w:val="bullet"/>
      <w:lvlText w:val="•"/>
      <w:lvlJc w:val="left"/>
      <w:pPr>
        <w:ind w:left="6994" w:hanging="232"/>
      </w:pPr>
      <w:rPr>
        <w:rFonts w:hint="default"/>
      </w:rPr>
    </w:lvl>
    <w:lvl w:ilvl="8" w:tplc="CEB69B6A">
      <w:numFmt w:val="bullet"/>
      <w:lvlText w:val="•"/>
      <w:lvlJc w:val="left"/>
      <w:pPr>
        <w:ind w:left="7956" w:hanging="232"/>
      </w:pPr>
      <w:rPr>
        <w:rFonts w:hint="default"/>
      </w:rPr>
    </w:lvl>
  </w:abstractNum>
  <w:num w:numId="1" w16cid:durableId="449470320">
    <w:abstractNumId w:val="13"/>
  </w:num>
  <w:num w:numId="2" w16cid:durableId="591817214">
    <w:abstractNumId w:val="15"/>
  </w:num>
  <w:num w:numId="3" w16cid:durableId="551619404">
    <w:abstractNumId w:val="16"/>
  </w:num>
  <w:num w:numId="4" w16cid:durableId="395318484">
    <w:abstractNumId w:val="7"/>
  </w:num>
  <w:num w:numId="5" w16cid:durableId="1754426803">
    <w:abstractNumId w:val="11"/>
  </w:num>
  <w:num w:numId="6" w16cid:durableId="1562904111">
    <w:abstractNumId w:val="14"/>
  </w:num>
  <w:num w:numId="7" w16cid:durableId="692459523">
    <w:abstractNumId w:val="4"/>
  </w:num>
  <w:num w:numId="8" w16cid:durableId="1396977453">
    <w:abstractNumId w:val="17"/>
  </w:num>
  <w:num w:numId="9" w16cid:durableId="1066683749">
    <w:abstractNumId w:val="6"/>
  </w:num>
  <w:num w:numId="10" w16cid:durableId="1102913571">
    <w:abstractNumId w:val="2"/>
  </w:num>
  <w:num w:numId="11" w16cid:durableId="1800568462">
    <w:abstractNumId w:val="19"/>
  </w:num>
  <w:num w:numId="12" w16cid:durableId="770856699">
    <w:abstractNumId w:val="12"/>
  </w:num>
  <w:num w:numId="13" w16cid:durableId="164128375">
    <w:abstractNumId w:val="9"/>
  </w:num>
  <w:num w:numId="14" w16cid:durableId="959989316">
    <w:abstractNumId w:val="1"/>
  </w:num>
  <w:num w:numId="15" w16cid:durableId="418676025">
    <w:abstractNumId w:val="8"/>
  </w:num>
  <w:num w:numId="16" w16cid:durableId="1163931670">
    <w:abstractNumId w:val="18"/>
  </w:num>
  <w:num w:numId="17" w16cid:durableId="1779982161">
    <w:abstractNumId w:val="5"/>
  </w:num>
  <w:num w:numId="18" w16cid:durableId="1694333919">
    <w:abstractNumId w:val="0"/>
  </w:num>
  <w:num w:numId="19" w16cid:durableId="1044408557">
    <w:abstractNumId w:val="3"/>
  </w:num>
  <w:num w:numId="20" w16cid:durableId="311175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5F"/>
    <w:rsid w:val="0000181D"/>
    <w:rsid w:val="0001695A"/>
    <w:rsid w:val="00034C21"/>
    <w:rsid w:val="0004397A"/>
    <w:rsid w:val="0005084D"/>
    <w:rsid w:val="00087ABD"/>
    <w:rsid w:val="000A6E8F"/>
    <w:rsid w:val="000D42F1"/>
    <w:rsid w:val="000D771A"/>
    <w:rsid w:val="000E6BAE"/>
    <w:rsid w:val="000F115A"/>
    <w:rsid w:val="000F3668"/>
    <w:rsid w:val="000F7539"/>
    <w:rsid w:val="001077AC"/>
    <w:rsid w:val="001114B3"/>
    <w:rsid w:val="0011660F"/>
    <w:rsid w:val="00116F69"/>
    <w:rsid w:val="001236BF"/>
    <w:rsid w:val="001310CC"/>
    <w:rsid w:val="001357DC"/>
    <w:rsid w:val="00146351"/>
    <w:rsid w:val="00156A35"/>
    <w:rsid w:val="001648BC"/>
    <w:rsid w:val="00165190"/>
    <w:rsid w:val="001761EC"/>
    <w:rsid w:val="001917CC"/>
    <w:rsid w:val="001F084C"/>
    <w:rsid w:val="002011A9"/>
    <w:rsid w:val="00222CC9"/>
    <w:rsid w:val="00223529"/>
    <w:rsid w:val="00223815"/>
    <w:rsid w:val="0023770A"/>
    <w:rsid w:val="002561B5"/>
    <w:rsid w:val="002574FB"/>
    <w:rsid w:val="00262BD0"/>
    <w:rsid w:val="00267804"/>
    <w:rsid w:val="00274653"/>
    <w:rsid w:val="00284F62"/>
    <w:rsid w:val="00291C20"/>
    <w:rsid w:val="002950DD"/>
    <w:rsid w:val="002A31DD"/>
    <w:rsid w:val="002B1F7D"/>
    <w:rsid w:val="002B49B0"/>
    <w:rsid w:val="002E694C"/>
    <w:rsid w:val="00310D5D"/>
    <w:rsid w:val="00315252"/>
    <w:rsid w:val="00320C4D"/>
    <w:rsid w:val="0033114A"/>
    <w:rsid w:val="0033338C"/>
    <w:rsid w:val="00347855"/>
    <w:rsid w:val="00354A8A"/>
    <w:rsid w:val="00377019"/>
    <w:rsid w:val="003875D6"/>
    <w:rsid w:val="003A1A27"/>
    <w:rsid w:val="003B6E3D"/>
    <w:rsid w:val="0040203A"/>
    <w:rsid w:val="00411433"/>
    <w:rsid w:val="004145F0"/>
    <w:rsid w:val="004152A5"/>
    <w:rsid w:val="00420D93"/>
    <w:rsid w:val="00471DE8"/>
    <w:rsid w:val="004A2B4C"/>
    <w:rsid w:val="004A766C"/>
    <w:rsid w:val="004B335F"/>
    <w:rsid w:val="004B6AFA"/>
    <w:rsid w:val="004C399D"/>
    <w:rsid w:val="004F1266"/>
    <w:rsid w:val="005072E1"/>
    <w:rsid w:val="00514F07"/>
    <w:rsid w:val="00515203"/>
    <w:rsid w:val="005A7454"/>
    <w:rsid w:val="005D1F21"/>
    <w:rsid w:val="005E310A"/>
    <w:rsid w:val="005F1646"/>
    <w:rsid w:val="00613BC2"/>
    <w:rsid w:val="0064026C"/>
    <w:rsid w:val="0066585F"/>
    <w:rsid w:val="00670351"/>
    <w:rsid w:val="006C3B0C"/>
    <w:rsid w:val="006D43F5"/>
    <w:rsid w:val="00731509"/>
    <w:rsid w:val="00731634"/>
    <w:rsid w:val="00751A5B"/>
    <w:rsid w:val="00751E12"/>
    <w:rsid w:val="00755FC6"/>
    <w:rsid w:val="00761EDD"/>
    <w:rsid w:val="00770A12"/>
    <w:rsid w:val="0078096F"/>
    <w:rsid w:val="007819B8"/>
    <w:rsid w:val="007A72F9"/>
    <w:rsid w:val="007B4B01"/>
    <w:rsid w:val="007D41C6"/>
    <w:rsid w:val="007E037E"/>
    <w:rsid w:val="008032E5"/>
    <w:rsid w:val="00822259"/>
    <w:rsid w:val="00855299"/>
    <w:rsid w:val="0086463F"/>
    <w:rsid w:val="00872AF8"/>
    <w:rsid w:val="00895A2B"/>
    <w:rsid w:val="008C0296"/>
    <w:rsid w:val="008E2049"/>
    <w:rsid w:val="00901411"/>
    <w:rsid w:val="00912763"/>
    <w:rsid w:val="00912802"/>
    <w:rsid w:val="00922F68"/>
    <w:rsid w:val="00937B63"/>
    <w:rsid w:val="009662E5"/>
    <w:rsid w:val="00971FA9"/>
    <w:rsid w:val="00975F06"/>
    <w:rsid w:val="00983C3D"/>
    <w:rsid w:val="00987775"/>
    <w:rsid w:val="009B1011"/>
    <w:rsid w:val="009B3763"/>
    <w:rsid w:val="009D0300"/>
    <w:rsid w:val="009D46AC"/>
    <w:rsid w:val="009E527B"/>
    <w:rsid w:val="009F0D49"/>
    <w:rsid w:val="00A24CED"/>
    <w:rsid w:val="00A24DAD"/>
    <w:rsid w:val="00A27E04"/>
    <w:rsid w:val="00A4392F"/>
    <w:rsid w:val="00A52811"/>
    <w:rsid w:val="00A9494F"/>
    <w:rsid w:val="00AA1899"/>
    <w:rsid w:val="00AC0C0D"/>
    <w:rsid w:val="00AC68C7"/>
    <w:rsid w:val="00AD1613"/>
    <w:rsid w:val="00AF77E7"/>
    <w:rsid w:val="00B40945"/>
    <w:rsid w:val="00B6323B"/>
    <w:rsid w:val="00B67CAD"/>
    <w:rsid w:val="00B726DA"/>
    <w:rsid w:val="00B90456"/>
    <w:rsid w:val="00BA550F"/>
    <w:rsid w:val="00BB241B"/>
    <w:rsid w:val="00BB3E20"/>
    <w:rsid w:val="00BD73EB"/>
    <w:rsid w:val="00BD770F"/>
    <w:rsid w:val="00BE07B8"/>
    <w:rsid w:val="00BE1EA2"/>
    <w:rsid w:val="00BE5134"/>
    <w:rsid w:val="00BF5BF5"/>
    <w:rsid w:val="00C23F68"/>
    <w:rsid w:val="00C31E01"/>
    <w:rsid w:val="00C34F19"/>
    <w:rsid w:val="00C37C3D"/>
    <w:rsid w:val="00CB3A7F"/>
    <w:rsid w:val="00CB7DF3"/>
    <w:rsid w:val="00CC21F1"/>
    <w:rsid w:val="00CC6F0E"/>
    <w:rsid w:val="00CD24C8"/>
    <w:rsid w:val="00CD6FE2"/>
    <w:rsid w:val="00CF096B"/>
    <w:rsid w:val="00D21A70"/>
    <w:rsid w:val="00D253E4"/>
    <w:rsid w:val="00D31E95"/>
    <w:rsid w:val="00D442D8"/>
    <w:rsid w:val="00D47AA0"/>
    <w:rsid w:val="00D50818"/>
    <w:rsid w:val="00D6037A"/>
    <w:rsid w:val="00D63147"/>
    <w:rsid w:val="00D64D75"/>
    <w:rsid w:val="00D65100"/>
    <w:rsid w:val="00D66BCD"/>
    <w:rsid w:val="00D755C1"/>
    <w:rsid w:val="00D80E60"/>
    <w:rsid w:val="00DA355D"/>
    <w:rsid w:val="00DB522B"/>
    <w:rsid w:val="00DD429A"/>
    <w:rsid w:val="00E148B6"/>
    <w:rsid w:val="00E733B0"/>
    <w:rsid w:val="00E85E16"/>
    <w:rsid w:val="00EA3541"/>
    <w:rsid w:val="00EA4AEE"/>
    <w:rsid w:val="00EB012D"/>
    <w:rsid w:val="00EC6BED"/>
    <w:rsid w:val="00F30CF1"/>
    <w:rsid w:val="00F34CF4"/>
    <w:rsid w:val="00F36EED"/>
    <w:rsid w:val="00F423C3"/>
    <w:rsid w:val="00F42817"/>
    <w:rsid w:val="00F43C4D"/>
    <w:rsid w:val="00F610C8"/>
    <w:rsid w:val="00F95AE1"/>
    <w:rsid w:val="00FA0703"/>
    <w:rsid w:val="00FB2FAB"/>
    <w:rsid w:val="00FB7E85"/>
    <w:rsid w:val="00FC2B99"/>
    <w:rsid w:val="00FC524C"/>
    <w:rsid w:val="00FD65EF"/>
    <w:rsid w:val="00FF6A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5AB19"/>
  <w15:docId w15:val="{BA19CC97-F15B-4846-803F-39AB5346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ris-Light" w:eastAsia="Neris-Light" w:hAnsi="Neris-Light" w:cs="Neris-Light"/>
      <w:lang w:val="fr-FR" w:eastAsia="fr-FR" w:bidi="fr-FR"/>
    </w:rPr>
  </w:style>
  <w:style w:type="paragraph" w:styleId="Titre1">
    <w:name w:val="heading 1"/>
    <w:basedOn w:val="Normal"/>
    <w:link w:val="Titre1Car"/>
    <w:uiPriority w:val="1"/>
    <w:qFormat/>
    <w:rsid w:val="00E733B0"/>
    <w:pPr>
      <w:ind w:left="260"/>
      <w:outlineLvl w:val="0"/>
    </w:pPr>
    <w:rPr>
      <w:rFonts w:ascii="Arial" w:eastAsia="Arial" w:hAnsi="Arial" w:cs="Arial"/>
      <w:b/>
      <w:bCs/>
      <w:lang w:eastAsia="en-US" w:bidi="ar-SA"/>
    </w:rPr>
  </w:style>
  <w:style w:type="paragraph" w:styleId="Titre2">
    <w:name w:val="heading 2"/>
    <w:basedOn w:val="Normal"/>
    <w:next w:val="Normal"/>
    <w:link w:val="Titre2Car"/>
    <w:uiPriority w:val="9"/>
    <w:semiHidden/>
    <w:unhideWhenUsed/>
    <w:qFormat/>
    <w:rsid w:val="00E148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53"/>
    </w:pPr>
    <w:rPr>
      <w:sz w:val="18"/>
      <w:szCs w:val="18"/>
    </w:rPr>
  </w:style>
  <w:style w:type="paragraph" w:styleId="Paragraphedeliste">
    <w:name w:val="List Paragraph"/>
    <w:basedOn w:val="Normal"/>
    <w:uiPriority w:val="1"/>
    <w:qFormat/>
    <w:pPr>
      <w:spacing w:line="216" w:lineRule="exact"/>
      <w:ind w:left="555" w:hanging="10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D6FE2"/>
    <w:pPr>
      <w:tabs>
        <w:tab w:val="center" w:pos="4536"/>
        <w:tab w:val="right" w:pos="9072"/>
      </w:tabs>
    </w:pPr>
  </w:style>
  <w:style w:type="character" w:customStyle="1" w:styleId="En-tteCar">
    <w:name w:val="En-tête Car"/>
    <w:basedOn w:val="Policepardfaut"/>
    <w:link w:val="En-tte"/>
    <w:uiPriority w:val="99"/>
    <w:rsid w:val="00CD6FE2"/>
    <w:rPr>
      <w:rFonts w:ascii="Neris-Light" w:eastAsia="Neris-Light" w:hAnsi="Neris-Light" w:cs="Neris-Light"/>
      <w:lang w:val="fr-FR" w:eastAsia="fr-FR" w:bidi="fr-FR"/>
    </w:rPr>
  </w:style>
  <w:style w:type="paragraph" w:styleId="Pieddepage">
    <w:name w:val="footer"/>
    <w:basedOn w:val="Normal"/>
    <w:link w:val="PieddepageCar"/>
    <w:uiPriority w:val="99"/>
    <w:unhideWhenUsed/>
    <w:rsid w:val="00CD6FE2"/>
    <w:pPr>
      <w:tabs>
        <w:tab w:val="center" w:pos="4536"/>
        <w:tab w:val="right" w:pos="9072"/>
      </w:tabs>
    </w:pPr>
  </w:style>
  <w:style w:type="character" w:customStyle="1" w:styleId="PieddepageCar">
    <w:name w:val="Pied de page Car"/>
    <w:basedOn w:val="Policepardfaut"/>
    <w:link w:val="Pieddepage"/>
    <w:uiPriority w:val="99"/>
    <w:rsid w:val="00CD6FE2"/>
    <w:rPr>
      <w:rFonts w:ascii="Neris-Light" w:eastAsia="Neris-Light" w:hAnsi="Neris-Light" w:cs="Neris-Light"/>
      <w:lang w:val="fr-FR" w:eastAsia="fr-FR" w:bidi="fr-FR"/>
    </w:rPr>
  </w:style>
  <w:style w:type="character" w:customStyle="1" w:styleId="Titre1Car">
    <w:name w:val="Titre 1 Car"/>
    <w:basedOn w:val="Policepardfaut"/>
    <w:link w:val="Titre1"/>
    <w:uiPriority w:val="1"/>
    <w:rsid w:val="00E733B0"/>
    <w:rPr>
      <w:rFonts w:ascii="Arial" w:eastAsia="Arial" w:hAnsi="Arial" w:cs="Arial"/>
      <w:b/>
      <w:bCs/>
      <w:lang w:val="fr-FR"/>
    </w:rPr>
  </w:style>
  <w:style w:type="character" w:customStyle="1" w:styleId="Titre2Car">
    <w:name w:val="Titre 2 Car"/>
    <w:basedOn w:val="Policepardfaut"/>
    <w:link w:val="Titre2"/>
    <w:uiPriority w:val="9"/>
    <w:semiHidden/>
    <w:rsid w:val="00E148B6"/>
    <w:rPr>
      <w:rFonts w:asciiTheme="majorHAnsi" w:eastAsiaTheme="majorEastAsia" w:hAnsiTheme="majorHAnsi" w:cstheme="majorBidi"/>
      <w:color w:val="365F91" w:themeColor="accent1" w:themeShade="BF"/>
      <w:sz w:val="26"/>
      <w:szCs w:val="26"/>
      <w:lang w:val="fr-FR" w:eastAsia="fr-FR" w:bidi="fr-FR"/>
    </w:rPr>
  </w:style>
  <w:style w:type="character" w:styleId="Marquedecommentaire">
    <w:name w:val="annotation reference"/>
    <w:basedOn w:val="Policepardfaut"/>
    <w:uiPriority w:val="99"/>
    <w:semiHidden/>
    <w:unhideWhenUsed/>
    <w:rsid w:val="000D771A"/>
    <w:rPr>
      <w:sz w:val="16"/>
      <w:szCs w:val="16"/>
    </w:rPr>
  </w:style>
  <w:style w:type="paragraph" w:styleId="Commentaire">
    <w:name w:val="annotation text"/>
    <w:basedOn w:val="Normal"/>
    <w:link w:val="CommentaireCar"/>
    <w:uiPriority w:val="99"/>
    <w:semiHidden/>
    <w:unhideWhenUsed/>
    <w:rsid w:val="000D771A"/>
    <w:rPr>
      <w:sz w:val="20"/>
      <w:szCs w:val="20"/>
    </w:rPr>
  </w:style>
  <w:style w:type="character" w:customStyle="1" w:styleId="CommentaireCar">
    <w:name w:val="Commentaire Car"/>
    <w:basedOn w:val="Policepardfaut"/>
    <w:link w:val="Commentaire"/>
    <w:uiPriority w:val="99"/>
    <w:semiHidden/>
    <w:rsid w:val="000D771A"/>
    <w:rPr>
      <w:rFonts w:ascii="Neris-Light" w:eastAsia="Neris-Light" w:hAnsi="Neris-Light" w:cs="Neris-Light"/>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0D771A"/>
    <w:rPr>
      <w:b/>
      <w:bCs/>
    </w:rPr>
  </w:style>
  <w:style w:type="character" w:customStyle="1" w:styleId="ObjetducommentaireCar">
    <w:name w:val="Objet du commentaire Car"/>
    <w:basedOn w:val="CommentaireCar"/>
    <w:link w:val="Objetducommentaire"/>
    <w:uiPriority w:val="99"/>
    <w:semiHidden/>
    <w:rsid w:val="000D771A"/>
    <w:rPr>
      <w:rFonts w:ascii="Neris-Light" w:eastAsia="Neris-Light" w:hAnsi="Neris-Light" w:cs="Neris-Light"/>
      <w:b/>
      <w:bCs/>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3534">
      <w:bodyDiv w:val="1"/>
      <w:marLeft w:val="0"/>
      <w:marRight w:val="0"/>
      <w:marTop w:val="0"/>
      <w:marBottom w:val="0"/>
      <w:divBdr>
        <w:top w:val="none" w:sz="0" w:space="0" w:color="auto"/>
        <w:left w:val="none" w:sz="0" w:space="0" w:color="auto"/>
        <w:bottom w:val="none" w:sz="0" w:space="0" w:color="auto"/>
        <w:right w:val="none" w:sz="0" w:space="0" w:color="auto"/>
      </w:divBdr>
    </w:div>
    <w:div w:id="358360598">
      <w:bodyDiv w:val="1"/>
      <w:marLeft w:val="0"/>
      <w:marRight w:val="0"/>
      <w:marTop w:val="0"/>
      <w:marBottom w:val="0"/>
      <w:divBdr>
        <w:top w:val="none" w:sz="0" w:space="0" w:color="auto"/>
        <w:left w:val="none" w:sz="0" w:space="0" w:color="auto"/>
        <w:bottom w:val="none" w:sz="0" w:space="0" w:color="auto"/>
        <w:right w:val="none" w:sz="0" w:space="0" w:color="auto"/>
      </w:divBdr>
    </w:div>
    <w:div w:id="601381379">
      <w:bodyDiv w:val="1"/>
      <w:marLeft w:val="0"/>
      <w:marRight w:val="0"/>
      <w:marTop w:val="0"/>
      <w:marBottom w:val="0"/>
      <w:divBdr>
        <w:top w:val="none" w:sz="0" w:space="0" w:color="auto"/>
        <w:left w:val="none" w:sz="0" w:space="0" w:color="auto"/>
        <w:bottom w:val="none" w:sz="0" w:space="0" w:color="auto"/>
        <w:right w:val="none" w:sz="0" w:space="0" w:color="auto"/>
      </w:divBdr>
    </w:div>
    <w:div w:id="681517633">
      <w:bodyDiv w:val="1"/>
      <w:marLeft w:val="0"/>
      <w:marRight w:val="0"/>
      <w:marTop w:val="0"/>
      <w:marBottom w:val="0"/>
      <w:divBdr>
        <w:top w:val="none" w:sz="0" w:space="0" w:color="auto"/>
        <w:left w:val="none" w:sz="0" w:space="0" w:color="auto"/>
        <w:bottom w:val="none" w:sz="0" w:space="0" w:color="auto"/>
        <w:right w:val="none" w:sz="0" w:space="0" w:color="auto"/>
      </w:divBdr>
    </w:div>
    <w:div w:id="831214307">
      <w:bodyDiv w:val="1"/>
      <w:marLeft w:val="0"/>
      <w:marRight w:val="0"/>
      <w:marTop w:val="0"/>
      <w:marBottom w:val="0"/>
      <w:divBdr>
        <w:top w:val="none" w:sz="0" w:space="0" w:color="auto"/>
        <w:left w:val="none" w:sz="0" w:space="0" w:color="auto"/>
        <w:bottom w:val="none" w:sz="0" w:space="0" w:color="auto"/>
        <w:right w:val="none" w:sz="0" w:space="0" w:color="auto"/>
      </w:divBdr>
    </w:div>
    <w:div w:id="831869461">
      <w:bodyDiv w:val="1"/>
      <w:marLeft w:val="0"/>
      <w:marRight w:val="0"/>
      <w:marTop w:val="0"/>
      <w:marBottom w:val="0"/>
      <w:divBdr>
        <w:top w:val="none" w:sz="0" w:space="0" w:color="auto"/>
        <w:left w:val="none" w:sz="0" w:space="0" w:color="auto"/>
        <w:bottom w:val="none" w:sz="0" w:space="0" w:color="auto"/>
        <w:right w:val="none" w:sz="0" w:space="0" w:color="auto"/>
      </w:divBdr>
    </w:div>
    <w:div w:id="1073233745">
      <w:bodyDiv w:val="1"/>
      <w:marLeft w:val="0"/>
      <w:marRight w:val="0"/>
      <w:marTop w:val="0"/>
      <w:marBottom w:val="0"/>
      <w:divBdr>
        <w:top w:val="none" w:sz="0" w:space="0" w:color="auto"/>
        <w:left w:val="none" w:sz="0" w:space="0" w:color="auto"/>
        <w:bottom w:val="none" w:sz="0" w:space="0" w:color="auto"/>
        <w:right w:val="none" w:sz="0" w:space="0" w:color="auto"/>
      </w:divBdr>
    </w:div>
    <w:div w:id="1156413360">
      <w:bodyDiv w:val="1"/>
      <w:marLeft w:val="0"/>
      <w:marRight w:val="0"/>
      <w:marTop w:val="0"/>
      <w:marBottom w:val="0"/>
      <w:divBdr>
        <w:top w:val="none" w:sz="0" w:space="0" w:color="auto"/>
        <w:left w:val="none" w:sz="0" w:space="0" w:color="auto"/>
        <w:bottom w:val="none" w:sz="0" w:space="0" w:color="auto"/>
        <w:right w:val="none" w:sz="0" w:space="0" w:color="auto"/>
      </w:divBdr>
    </w:div>
    <w:div w:id="1578859352">
      <w:bodyDiv w:val="1"/>
      <w:marLeft w:val="0"/>
      <w:marRight w:val="0"/>
      <w:marTop w:val="0"/>
      <w:marBottom w:val="0"/>
      <w:divBdr>
        <w:top w:val="none" w:sz="0" w:space="0" w:color="auto"/>
        <w:left w:val="none" w:sz="0" w:space="0" w:color="auto"/>
        <w:bottom w:val="none" w:sz="0" w:space="0" w:color="auto"/>
        <w:right w:val="none" w:sz="0" w:space="0" w:color="auto"/>
      </w:divBdr>
    </w:div>
    <w:div w:id="1662538925">
      <w:bodyDiv w:val="1"/>
      <w:marLeft w:val="0"/>
      <w:marRight w:val="0"/>
      <w:marTop w:val="0"/>
      <w:marBottom w:val="0"/>
      <w:divBdr>
        <w:top w:val="none" w:sz="0" w:space="0" w:color="auto"/>
        <w:left w:val="none" w:sz="0" w:space="0" w:color="auto"/>
        <w:bottom w:val="none" w:sz="0" w:space="0" w:color="auto"/>
        <w:right w:val="none" w:sz="0" w:space="0" w:color="auto"/>
      </w:divBdr>
    </w:div>
    <w:div w:id="2074499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8" Type="http://schemas.openxmlformats.org/officeDocument/2006/relationships/image" Target="media/image17.png"/><Relationship Id="rId3" Type="http://schemas.openxmlformats.org/officeDocument/2006/relationships/image" Target="media/image12.png"/><Relationship Id="rId7"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2934</Words>
  <Characters>16140</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JOL_FFPJP_3_QUADRI_A4.indd</vt:lpstr>
    </vt:vector>
  </TitlesOfParts>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JOL_FFPJP_3_QUADRI_A4.indd</dc:title>
  <dc:creator>Kévin FFPJP</dc:creator>
  <cp:lastModifiedBy>Laurent VAISSIERE</cp:lastModifiedBy>
  <cp:revision>3</cp:revision>
  <dcterms:created xsi:type="dcterms:W3CDTF">2023-12-05T21:44:00Z</dcterms:created>
  <dcterms:modified xsi:type="dcterms:W3CDTF">2023-12-05T21:47:00Z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Adobe InDesign 14.0 (Macintosh)</vt:lpwstr>
  </property>
  <property fmtid="{D5CDD505-2E9C-101B-9397-08002B2CF9AE}" pid="4" name="LastSaved">
    <vt:filetime>2019-04-18T00:00:00Z</vt:filetime>
  </property>
</Properties>
</file>